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4D" w:rsidRPr="00C92054" w:rsidRDefault="00783264" w:rsidP="0099794D">
      <w:pPr>
        <w:ind w:left="-142"/>
        <w:rPr>
          <w:rFonts w:ascii="Verdana" w:hAnsi="Verdana"/>
          <w:b/>
          <w:sz w:val="32"/>
        </w:rPr>
      </w:pPr>
      <w:r>
        <w:rPr>
          <w:noProof/>
          <w:lang w:val="nl-BE" w:eastAsia="nl-BE"/>
        </w:rPr>
        <w:drawing>
          <wp:anchor distT="0" distB="0" distL="114300" distR="114300" simplePos="0" relativeHeight="251655680" behindDoc="1" locked="0" layoutInCell="1" allowOverlap="1">
            <wp:simplePos x="0" y="0"/>
            <wp:positionH relativeFrom="column">
              <wp:posOffset>-24765</wp:posOffset>
            </wp:positionH>
            <wp:positionV relativeFrom="paragraph">
              <wp:posOffset>-226060</wp:posOffset>
            </wp:positionV>
            <wp:extent cx="5422900" cy="596900"/>
            <wp:effectExtent l="0" t="0" r="6350" b="0"/>
            <wp:wrapNone/>
            <wp:docPr id="3" name="Afbeelding 3" descr="Schermafbeelding 2013-02-07 o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mafbeelding 2013-02-07 om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9794D" w:rsidRPr="00B76F68">
        <w:rPr>
          <w:rFonts w:ascii="Verdana Bold" w:hAnsi="Verdana Bold"/>
          <w:sz w:val="32"/>
        </w:rPr>
        <w:t xml:space="preserve">         </w:t>
      </w:r>
      <w:r w:rsidR="0099794D" w:rsidRPr="00C92054">
        <w:rPr>
          <w:rFonts w:ascii="Verdana" w:hAnsi="Verdana"/>
          <w:b/>
          <w:sz w:val="32"/>
        </w:rPr>
        <w:t xml:space="preserve">provincie: </w:t>
      </w:r>
      <w:hyperlink r:id="rId6" w:history="1">
        <w:r w:rsidR="0099794D" w:rsidRPr="00C92054">
          <w:rPr>
            <w:rStyle w:val="Hyperlink"/>
            <w:rFonts w:ascii="Verdana" w:hAnsi="Verdana"/>
            <w:b/>
            <w:color w:val="1A98E6"/>
            <w:sz w:val="32"/>
          </w:rPr>
          <w:t>limburg.be</w:t>
        </w:r>
      </w:hyperlink>
    </w:p>
    <w:p w:rsidR="0099794D" w:rsidRPr="00AA3FB4" w:rsidRDefault="0099794D" w:rsidP="0099794D">
      <w:pPr>
        <w:ind w:left="-142"/>
        <w:rPr>
          <w:rFonts w:ascii="Verdana Bold" w:hAnsi="Verdana Bold"/>
          <w:color w:val="FF0000"/>
          <w:sz w:val="32"/>
        </w:rPr>
      </w:pPr>
    </w:p>
    <w:p w:rsidR="0099794D" w:rsidRPr="00517F1D" w:rsidRDefault="0099794D" w:rsidP="0099794D">
      <w:pPr>
        <w:pStyle w:val="Style1"/>
        <w:ind w:left="0"/>
        <w:rPr>
          <w:lang w:val="nl-BE"/>
        </w:rPr>
      </w:pPr>
      <w:r w:rsidRPr="00517F1D">
        <w:rPr>
          <w:lang w:val="nl-BE"/>
        </w:rPr>
        <w:t xml:space="preserve">Persbericht: </w:t>
      </w:r>
      <w:r w:rsidR="00517F1D" w:rsidRPr="00517F1D">
        <w:rPr>
          <w:lang w:val="nl-BE"/>
        </w:rPr>
        <w:t>Provinciaal project Erfgoedplus.be wordt bekroond met “Oscar” voor erfgoed</w:t>
      </w:r>
      <w:r w:rsidR="00517F1D">
        <w:rPr>
          <w:lang w:val="nl-BE"/>
        </w:rPr>
        <w:t xml:space="preserve"> e</w:t>
      </w:r>
      <w:r w:rsidR="00517F1D" w:rsidRPr="00517F1D">
        <w:rPr>
          <w:lang w:val="nl-BE"/>
        </w:rPr>
        <w:t xml:space="preserve">n </w:t>
      </w:r>
      <w:r w:rsidR="00BE574E">
        <w:rPr>
          <w:lang w:val="nl-BE"/>
        </w:rPr>
        <w:t>bijzondere vermelding voor</w:t>
      </w:r>
      <w:r w:rsidR="00BE574E" w:rsidRPr="00517F1D">
        <w:rPr>
          <w:lang w:val="nl-BE"/>
        </w:rPr>
        <w:t xml:space="preserve"> </w:t>
      </w:r>
      <w:r w:rsidR="00517F1D" w:rsidRPr="00517F1D">
        <w:rPr>
          <w:lang w:val="nl-BE"/>
        </w:rPr>
        <w:t>Monumentenwacht</w:t>
      </w:r>
      <w:r w:rsidR="00BE574E">
        <w:rPr>
          <w:lang w:val="nl-BE"/>
        </w:rPr>
        <w:t xml:space="preserve"> </w:t>
      </w:r>
    </w:p>
    <w:p w:rsidR="0099794D" w:rsidRPr="00C92054" w:rsidRDefault="00517F1D" w:rsidP="0099794D">
      <w:pPr>
        <w:rPr>
          <w:rFonts w:ascii="Verdana" w:hAnsi="Verdana"/>
          <w:b/>
        </w:rPr>
      </w:pPr>
      <w:r>
        <w:rPr>
          <w:rFonts w:ascii="Verdana" w:hAnsi="Verdana"/>
          <w:b/>
        </w:rPr>
        <w:t>Woensdag</w:t>
      </w:r>
      <w:r w:rsidR="0099794D" w:rsidRPr="00C92054">
        <w:rPr>
          <w:rFonts w:ascii="Verdana" w:hAnsi="Verdana"/>
          <w:b/>
        </w:rPr>
        <w:t xml:space="preserve"> </w:t>
      </w:r>
      <w:r>
        <w:rPr>
          <w:rFonts w:ascii="Verdana" w:hAnsi="Verdana"/>
          <w:b/>
        </w:rPr>
        <w:t>5</w:t>
      </w:r>
      <w:r w:rsidR="0099794D" w:rsidRPr="00C92054">
        <w:rPr>
          <w:rFonts w:ascii="Verdana" w:hAnsi="Verdana"/>
          <w:b/>
        </w:rPr>
        <w:t xml:space="preserve"> </w:t>
      </w:r>
      <w:r>
        <w:rPr>
          <w:rFonts w:ascii="Verdana" w:hAnsi="Verdana"/>
          <w:b/>
        </w:rPr>
        <w:t xml:space="preserve">april </w:t>
      </w:r>
      <w:r w:rsidR="0099794D" w:rsidRPr="00C92054">
        <w:rPr>
          <w:rFonts w:ascii="Verdana" w:hAnsi="Verdana"/>
          <w:b/>
        </w:rPr>
        <w:t>201</w:t>
      </w:r>
      <w:r>
        <w:rPr>
          <w:rFonts w:ascii="Verdana" w:hAnsi="Verdana"/>
          <w:b/>
        </w:rPr>
        <w:t>7</w:t>
      </w:r>
    </w:p>
    <w:p w:rsidR="0099794D" w:rsidRPr="00AA3FB4" w:rsidRDefault="0099794D" w:rsidP="0099794D">
      <w:pPr>
        <w:rPr>
          <w:rFonts w:ascii="Verdana Bold" w:hAnsi="Verdana Bold"/>
        </w:rPr>
      </w:pPr>
    </w:p>
    <w:p w:rsidR="0099794D" w:rsidRPr="00517F1D" w:rsidRDefault="00783264" w:rsidP="0099794D">
      <w:pPr>
        <w:rPr>
          <w:rFonts w:ascii="Verdana" w:hAnsi="Verdana"/>
          <w:b/>
          <w:color w:val="1A98E6"/>
        </w:rPr>
      </w:pPr>
      <w:r>
        <w:rPr>
          <w:noProof/>
          <w:lang w:val="nl-BE" w:eastAsia="nl-BE"/>
        </w:rPr>
        <mc:AlternateContent>
          <mc:Choice Requires="wps">
            <w:drawing>
              <wp:anchor distT="0" distB="0" distL="114300" distR="114300" simplePos="0" relativeHeight="251658752" behindDoc="0" locked="0" layoutInCell="1" allowOverlap="1">
                <wp:simplePos x="0" y="0"/>
                <wp:positionH relativeFrom="column">
                  <wp:posOffset>-24765</wp:posOffset>
                </wp:positionH>
                <wp:positionV relativeFrom="paragraph">
                  <wp:posOffset>34290</wp:posOffset>
                </wp:positionV>
                <wp:extent cx="5372100" cy="0"/>
                <wp:effectExtent l="13335" t="5715" r="57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2E8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7pt" to="421.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" strokecolor="#2e89ff"/>
            </w:pict>
          </mc:Fallback>
        </mc:AlternateContent>
      </w:r>
    </w:p>
    <w:p w:rsidR="00517F1D" w:rsidRPr="00517F1D" w:rsidRDefault="00517F1D" w:rsidP="00517F1D">
      <w:pPr>
        <w:rPr>
          <w:rFonts w:ascii="Verdana" w:hAnsi="Verdana"/>
          <w:b/>
          <w:color w:val="1A98E6"/>
        </w:rPr>
      </w:pPr>
      <w:r w:rsidRPr="00517F1D">
        <w:rPr>
          <w:rFonts w:ascii="Verdana" w:hAnsi="Verdana"/>
          <w:b/>
          <w:color w:val="1A98E6"/>
        </w:rPr>
        <w:t xml:space="preserve">Vandaag is een memorabele dag voor het Provinciaal Centrum voor Cultureel Erfgoed (PCCE) van de Provincie Limburg. De erfgoeddatabank Erfgoedplus.be is, als enig Belgisch project, immers één van de laureaten van de prestigieuze European </w:t>
      </w:r>
      <w:proofErr w:type="spellStart"/>
      <w:r w:rsidRPr="00517F1D">
        <w:rPr>
          <w:rFonts w:ascii="Verdana" w:hAnsi="Verdana"/>
          <w:b/>
          <w:color w:val="1A98E6"/>
        </w:rPr>
        <w:t>Prize</w:t>
      </w:r>
      <w:proofErr w:type="spellEnd"/>
      <w:r w:rsidRPr="00517F1D">
        <w:rPr>
          <w:rFonts w:ascii="Verdana" w:hAnsi="Verdana"/>
          <w:b/>
          <w:color w:val="1A98E6"/>
        </w:rPr>
        <w:t xml:space="preserve"> </w:t>
      </w:r>
      <w:proofErr w:type="spellStart"/>
      <w:r w:rsidRPr="00517F1D">
        <w:rPr>
          <w:rFonts w:ascii="Verdana" w:hAnsi="Verdana"/>
          <w:b/>
          <w:color w:val="1A98E6"/>
        </w:rPr>
        <w:t>for</w:t>
      </w:r>
      <w:proofErr w:type="spellEnd"/>
      <w:r w:rsidRPr="00517F1D">
        <w:rPr>
          <w:rFonts w:ascii="Verdana" w:hAnsi="Verdana"/>
          <w:b/>
          <w:color w:val="1A98E6"/>
        </w:rPr>
        <w:t xml:space="preserve"> </w:t>
      </w:r>
      <w:proofErr w:type="spellStart"/>
      <w:r w:rsidRPr="00517F1D">
        <w:rPr>
          <w:rFonts w:ascii="Verdana" w:hAnsi="Verdana"/>
          <w:b/>
          <w:color w:val="1A98E6"/>
        </w:rPr>
        <w:t>Cultural</w:t>
      </w:r>
      <w:proofErr w:type="spellEnd"/>
      <w:r w:rsidRPr="00517F1D">
        <w:rPr>
          <w:rFonts w:ascii="Verdana" w:hAnsi="Verdana"/>
          <w:b/>
          <w:color w:val="1A98E6"/>
        </w:rPr>
        <w:t xml:space="preserve"> Heritage (Europa </w:t>
      </w:r>
      <w:proofErr w:type="spellStart"/>
      <w:r w:rsidRPr="00517F1D">
        <w:rPr>
          <w:rFonts w:ascii="Verdana" w:hAnsi="Verdana"/>
          <w:b/>
          <w:color w:val="1A98E6"/>
        </w:rPr>
        <w:t>Nostra</w:t>
      </w:r>
      <w:proofErr w:type="spellEnd"/>
      <w:r w:rsidRPr="00517F1D">
        <w:rPr>
          <w:rFonts w:ascii="Verdana" w:hAnsi="Verdana"/>
          <w:b/>
          <w:color w:val="1A98E6"/>
        </w:rPr>
        <w:t xml:space="preserve">). </w:t>
      </w:r>
    </w:p>
    <w:p w:rsidR="00517F1D" w:rsidRDefault="00517F1D" w:rsidP="00517F1D">
      <w:pPr>
        <w:rPr>
          <w:rFonts w:ascii="Verdana" w:hAnsi="Verdana"/>
          <w:sz w:val="18"/>
        </w:rPr>
      </w:pPr>
    </w:p>
    <w:p w:rsidR="00517F1D" w:rsidRPr="00D65951" w:rsidRDefault="00517F1D" w:rsidP="00517F1D">
      <w:pPr>
        <w:rPr>
          <w:rFonts w:ascii="Verdana" w:hAnsi="Verdana"/>
          <w:sz w:val="18"/>
        </w:rPr>
      </w:pPr>
      <w:r w:rsidRPr="00D65951">
        <w:rPr>
          <w:rFonts w:ascii="Verdana" w:hAnsi="Verdana"/>
          <w:sz w:val="18"/>
        </w:rPr>
        <w:t xml:space="preserve">“De internationale erfgoedgemeenschap beschouwt de Europa </w:t>
      </w:r>
      <w:proofErr w:type="spellStart"/>
      <w:r w:rsidRPr="00D65951">
        <w:rPr>
          <w:rFonts w:ascii="Verdana" w:hAnsi="Verdana"/>
          <w:sz w:val="18"/>
        </w:rPr>
        <w:t>Nostra</w:t>
      </w:r>
      <w:proofErr w:type="spellEnd"/>
      <w:r w:rsidRPr="00D65951">
        <w:rPr>
          <w:rFonts w:ascii="Verdana" w:hAnsi="Verdana"/>
          <w:sz w:val="18"/>
        </w:rPr>
        <w:t xml:space="preserve"> </w:t>
      </w:r>
      <w:proofErr w:type="spellStart"/>
      <w:r w:rsidRPr="00D65951">
        <w:rPr>
          <w:rFonts w:ascii="Verdana" w:hAnsi="Verdana"/>
          <w:sz w:val="18"/>
        </w:rPr>
        <w:t>Awards</w:t>
      </w:r>
      <w:proofErr w:type="spellEnd"/>
      <w:r w:rsidRPr="00D65951">
        <w:rPr>
          <w:rFonts w:ascii="Verdana" w:hAnsi="Verdana"/>
          <w:sz w:val="18"/>
        </w:rPr>
        <w:t xml:space="preserve"> als de Oscars voor erfgoed. </w:t>
      </w:r>
      <w:r w:rsidR="00890E01" w:rsidRPr="00D65951">
        <w:rPr>
          <w:rFonts w:ascii="Verdana" w:hAnsi="Verdana"/>
          <w:sz w:val="18"/>
        </w:rPr>
        <w:t>We hadden al heel</w:t>
      </w:r>
      <w:r w:rsidRPr="00D65951">
        <w:rPr>
          <w:rFonts w:ascii="Verdana" w:hAnsi="Verdana"/>
          <w:sz w:val="18"/>
        </w:rPr>
        <w:t xml:space="preserve"> wat redenen om uit te pakken met Erfgoedplus.be als provinciaal initiatief, nu hebben we nog een extra reden om trots te zijn”, vertelt gedeputeerde van Erfgoed Igor </w:t>
      </w:r>
      <w:proofErr w:type="spellStart"/>
      <w:r w:rsidRPr="00D65951">
        <w:rPr>
          <w:rFonts w:ascii="Verdana" w:hAnsi="Verdana"/>
          <w:sz w:val="18"/>
        </w:rPr>
        <w:t>Philtjens</w:t>
      </w:r>
      <w:proofErr w:type="spellEnd"/>
      <w:r w:rsidRPr="00D65951">
        <w:rPr>
          <w:rFonts w:ascii="Verdana" w:hAnsi="Verdana"/>
          <w:sz w:val="18"/>
        </w:rPr>
        <w:t xml:space="preserve">. </w:t>
      </w:r>
    </w:p>
    <w:p w:rsidR="0099794D" w:rsidRPr="00D65951" w:rsidRDefault="0099794D" w:rsidP="0099794D">
      <w:pPr>
        <w:rPr>
          <w:rFonts w:ascii="Verdana" w:hAnsi="Verdana"/>
          <w:sz w:val="18"/>
        </w:rPr>
      </w:pPr>
    </w:p>
    <w:p w:rsidR="00517F1D" w:rsidRPr="00D65951" w:rsidRDefault="00517F1D" w:rsidP="00517F1D">
      <w:pPr>
        <w:rPr>
          <w:rFonts w:ascii="Verdana" w:hAnsi="Verdana"/>
          <w:b/>
          <w:sz w:val="18"/>
        </w:rPr>
      </w:pPr>
      <w:r w:rsidRPr="00D65951">
        <w:rPr>
          <w:rFonts w:ascii="Verdana" w:hAnsi="Verdana"/>
          <w:b/>
          <w:sz w:val="18"/>
        </w:rPr>
        <w:t xml:space="preserve">European </w:t>
      </w:r>
      <w:proofErr w:type="spellStart"/>
      <w:r w:rsidRPr="00D65951">
        <w:rPr>
          <w:rFonts w:ascii="Verdana" w:hAnsi="Verdana"/>
          <w:b/>
          <w:sz w:val="18"/>
        </w:rPr>
        <w:t>Prize</w:t>
      </w:r>
      <w:proofErr w:type="spellEnd"/>
      <w:r w:rsidRPr="00D65951">
        <w:rPr>
          <w:rFonts w:ascii="Verdana" w:hAnsi="Verdana"/>
          <w:b/>
          <w:sz w:val="18"/>
        </w:rPr>
        <w:t xml:space="preserve"> </w:t>
      </w:r>
      <w:proofErr w:type="spellStart"/>
      <w:r w:rsidRPr="00D65951">
        <w:rPr>
          <w:rFonts w:ascii="Verdana" w:hAnsi="Verdana"/>
          <w:b/>
          <w:sz w:val="18"/>
        </w:rPr>
        <w:t>for</w:t>
      </w:r>
      <w:proofErr w:type="spellEnd"/>
      <w:r w:rsidRPr="00D65951">
        <w:rPr>
          <w:rFonts w:ascii="Verdana" w:hAnsi="Verdana"/>
          <w:b/>
          <w:sz w:val="18"/>
        </w:rPr>
        <w:t xml:space="preserve"> </w:t>
      </w:r>
      <w:proofErr w:type="spellStart"/>
      <w:r w:rsidRPr="00D65951">
        <w:rPr>
          <w:rFonts w:ascii="Verdana" w:hAnsi="Verdana"/>
          <w:b/>
          <w:sz w:val="18"/>
        </w:rPr>
        <w:t>Cultural</w:t>
      </w:r>
      <w:proofErr w:type="spellEnd"/>
      <w:r w:rsidRPr="00D65951">
        <w:rPr>
          <w:rFonts w:ascii="Verdana" w:hAnsi="Verdana"/>
          <w:b/>
          <w:sz w:val="18"/>
        </w:rPr>
        <w:t xml:space="preserve"> Heritage - Europa </w:t>
      </w:r>
      <w:proofErr w:type="spellStart"/>
      <w:r w:rsidRPr="00D65951">
        <w:rPr>
          <w:rFonts w:ascii="Verdana" w:hAnsi="Verdana"/>
          <w:b/>
          <w:sz w:val="18"/>
        </w:rPr>
        <w:t>Nostra</w:t>
      </w:r>
      <w:proofErr w:type="spellEnd"/>
      <w:r w:rsidRPr="00D65951">
        <w:rPr>
          <w:rFonts w:ascii="Verdana" w:hAnsi="Verdana"/>
          <w:b/>
          <w:sz w:val="18"/>
        </w:rPr>
        <w:t xml:space="preserve">: bekroning voor innovatie en creativiteit </w:t>
      </w:r>
    </w:p>
    <w:p w:rsidR="00517F1D" w:rsidRPr="00D65951" w:rsidRDefault="00517F1D" w:rsidP="00517F1D">
      <w:pPr>
        <w:rPr>
          <w:rFonts w:ascii="Verdana" w:hAnsi="Verdana"/>
          <w:sz w:val="18"/>
        </w:rPr>
      </w:pPr>
      <w:r w:rsidRPr="00D65951">
        <w:rPr>
          <w:rFonts w:ascii="Verdana" w:hAnsi="Verdana"/>
          <w:sz w:val="18"/>
        </w:rPr>
        <w:t xml:space="preserve">Europa </w:t>
      </w:r>
      <w:proofErr w:type="spellStart"/>
      <w:r w:rsidRPr="00D65951">
        <w:rPr>
          <w:rFonts w:ascii="Verdana" w:hAnsi="Verdana"/>
          <w:sz w:val="18"/>
        </w:rPr>
        <w:t>Nostra</w:t>
      </w:r>
      <w:proofErr w:type="spellEnd"/>
      <w:r w:rsidRPr="00D65951">
        <w:rPr>
          <w:rFonts w:ascii="Verdana" w:hAnsi="Verdana"/>
          <w:sz w:val="18"/>
        </w:rPr>
        <w:t xml:space="preserve"> staat in voor de bescherming van Europees erfgoed en reikt jaarlijks prijzen uit aan organisaties die exceptionele projecten realiseren rond cultureel erfgoed. </w:t>
      </w:r>
      <w:r w:rsidRPr="00D65951">
        <w:rPr>
          <w:rFonts w:ascii="Verdana" w:hAnsi="Verdana"/>
          <w:sz w:val="18"/>
        </w:rPr>
        <w:br/>
        <w:t xml:space="preserve">Dit jaar zijn er uit meer dan 200 projecten in totaal 39 laureaten geselecteerd. </w:t>
      </w:r>
      <w:r w:rsidRPr="00D65951">
        <w:rPr>
          <w:rFonts w:ascii="Verdana" w:hAnsi="Verdana"/>
          <w:sz w:val="18"/>
        </w:rPr>
        <w:br/>
        <w:t xml:space="preserve">Met Erfgoedplus.be rijft de Provincie Limburg een award binnen in de categorie ‘opleiding, scholing en bewustmaking’. </w:t>
      </w:r>
    </w:p>
    <w:p w:rsidR="00BE574E" w:rsidRPr="00D65951" w:rsidRDefault="00BE574E" w:rsidP="00517F1D">
      <w:pPr>
        <w:rPr>
          <w:rFonts w:ascii="Verdana" w:hAnsi="Verdana"/>
          <w:sz w:val="18"/>
        </w:rPr>
      </w:pPr>
    </w:p>
    <w:p w:rsidR="00BE574E" w:rsidRPr="00D65951" w:rsidRDefault="00517F1D" w:rsidP="00BE574E">
      <w:pPr>
        <w:rPr>
          <w:rFonts w:ascii="Verdana" w:hAnsi="Verdana"/>
          <w:sz w:val="18"/>
        </w:rPr>
      </w:pPr>
      <w:r w:rsidRPr="00D65951">
        <w:rPr>
          <w:rFonts w:ascii="Verdana" w:hAnsi="Verdana"/>
          <w:sz w:val="18"/>
        </w:rPr>
        <w:t>Uit het juryverslag: “Dit initiatief biedt een interessant en efficiënt trainingsmodel voor andere projecten in heel Europa, want het integreert betrokkenheid van de gemeenschap, onderwijs en digitalisering, waarbij kleinere erfgoedorganisaties de mogelijkheid krijgen om op een professionele manier bij te dragen aan grotere portaalsites. (…) De jury waardeert in het bijzonder de wijze waarop “het platform het niveau van erfgoeddocumentatie in België aanzienlijk heeft bevorderd.”</w:t>
      </w:r>
      <w:r w:rsidRPr="00D65951">
        <w:rPr>
          <w:rFonts w:ascii="Verdana" w:hAnsi="Verdana"/>
          <w:sz w:val="18"/>
        </w:rPr>
        <w:br/>
      </w:r>
    </w:p>
    <w:p w:rsidR="00BE574E" w:rsidRDefault="00BE574E" w:rsidP="00BE574E">
      <w:pPr>
        <w:rPr>
          <w:rFonts w:ascii="Verdana" w:hAnsi="Verdana"/>
          <w:sz w:val="18"/>
        </w:rPr>
      </w:pPr>
      <w:r w:rsidRPr="00D65951">
        <w:rPr>
          <w:rFonts w:ascii="Verdana" w:hAnsi="Verdana"/>
          <w:sz w:val="18"/>
        </w:rPr>
        <w:t xml:space="preserve">Gedeputeerde Igor </w:t>
      </w:r>
      <w:proofErr w:type="spellStart"/>
      <w:r w:rsidRPr="00D65951">
        <w:rPr>
          <w:rFonts w:ascii="Verdana" w:hAnsi="Verdana"/>
          <w:sz w:val="18"/>
        </w:rPr>
        <w:t>Philtjens</w:t>
      </w:r>
      <w:proofErr w:type="spellEnd"/>
      <w:r w:rsidRPr="00D65951">
        <w:rPr>
          <w:rFonts w:ascii="Verdana" w:hAnsi="Verdana"/>
          <w:sz w:val="18"/>
        </w:rPr>
        <w:t xml:space="preserve"> vult aan: “Het is duidelijk dat de provincie Limburg zichzelf hier een pionier, innovator en inspirator mag noemen. En hoewel Erfgoedplus.be een digitaal platform is, zit de vernieuwing ook in de op maat gemaakte ondersteuning, begeleiding en opleidingen die we als </w:t>
      </w:r>
      <w:r w:rsidR="00890E01" w:rsidRPr="00D65951">
        <w:rPr>
          <w:rFonts w:ascii="Verdana" w:hAnsi="Verdana"/>
          <w:sz w:val="18"/>
        </w:rPr>
        <w:t>provinciebestuur</w:t>
      </w:r>
      <w:r w:rsidRPr="00D65951">
        <w:rPr>
          <w:rFonts w:ascii="Verdana" w:hAnsi="Verdana"/>
          <w:sz w:val="18"/>
        </w:rPr>
        <w:t xml:space="preserve"> bieden aan de erfgoedsector.”</w:t>
      </w:r>
    </w:p>
    <w:p w:rsidR="00BE574E" w:rsidRPr="00517F1D" w:rsidRDefault="00BE574E" w:rsidP="00517F1D">
      <w:pPr>
        <w:rPr>
          <w:rFonts w:ascii="Verdana" w:hAnsi="Verdana"/>
          <w:sz w:val="18"/>
        </w:rPr>
      </w:pPr>
    </w:p>
    <w:p w:rsidR="00517F1D" w:rsidRPr="00517F1D" w:rsidRDefault="00517F1D" w:rsidP="00517F1D">
      <w:pPr>
        <w:rPr>
          <w:rFonts w:ascii="Verdana" w:hAnsi="Verdana"/>
          <w:b/>
          <w:sz w:val="18"/>
        </w:rPr>
      </w:pPr>
      <w:r w:rsidRPr="00517F1D">
        <w:rPr>
          <w:rFonts w:ascii="Verdana" w:hAnsi="Verdana"/>
          <w:b/>
          <w:sz w:val="18"/>
        </w:rPr>
        <w:t xml:space="preserve">Erfgoedplus.be: in veel opzichten een uniek project </w:t>
      </w:r>
    </w:p>
    <w:p w:rsidR="00517F1D" w:rsidRPr="00517F1D" w:rsidRDefault="00890E01" w:rsidP="00517F1D">
      <w:pPr>
        <w:rPr>
          <w:rFonts w:ascii="Verdana" w:hAnsi="Verdana"/>
          <w:sz w:val="18"/>
        </w:rPr>
      </w:pPr>
      <w:r w:rsidRPr="00517F1D">
        <w:rPr>
          <w:rFonts w:ascii="Verdana" w:hAnsi="Verdana"/>
          <w:sz w:val="18"/>
        </w:rPr>
        <w:t xml:space="preserve">Erfgoedplus.be wil </w:t>
      </w:r>
      <w:r>
        <w:rPr>
          <w:rFonts w:ascii="Verdana" w:hAnsi="Verdana"/>
          <w:sz w:val="18"/>
        </w:rPr>
        <w:t>kennis en</w:t>
      </w:r>
      <w:r w:rsidRPr="00517F1D">
        <w:rPr>
          <w:rFonts w:ascii="Verdana" w:hAnsi="Verdana"/>
          <w:sz w:val="18"/>
        </w:rPr>
        <w:t xml:space="preserve"> informatie </w:t>
      </w:r>
      <w:r>
        <w:rPr>
          <w:rFonts w:ascii="Verdana" w:hAnsi="Verdana"/>
          <w:sz w:val="18"/>
        </w:rPr>
        <w:t xml:space="preserve">over erfgoed </w:t>
      </w:r>
      <w:r w:rsidRPr="00517F1D">
        <w:rPr>
          <w:rFonts w:ascii="Verdana" w:hAnsi="Verdana"/>
          <w:sz w:val="18"/>
        </w:rPr>
        <w:t xml:space="preserve">in één databank samenbrengen en gezamenlijk ontsluiten. </w:t>
      </w:r>
      <w:r w:rsidR="00517F1D" w:rsidRPr="00517F1D">
        <w:rPr>
          <w:rFonts w:ascii="Verdana" w:hAnsi="Verdana"/>
          <w:sz w:val="18"/>
        </w:rPr>
        <w:t>Erfgoedplus.be bestaat uit</w:t>
      </w:r>
      <w:r>
        <w:rPr>
          <w:rFonts w:ascii="Verdana" w:hAnsi="Verdana"/>
          <w:sz w:val="18"/>
        </w:rPr>
        <w:t xml:space="preserve"> </w:t>
      </w:r>
      <w:r w:rsidR="00D83333">
        <w:rPr>
          <w:rFonts w:ascii="Verdana" w:hAnsi="Verdana"/>
          <w:sz w:val="18"/>
        </w:rPr>
        <w:t xml:space="preserve">drie luiken: </w:t>
      </w:r>
      <w:r>
        <w:rPr>
          <w:rFonts w:ascii="Verdana" w:hAnsi="Verdana"/>
          <w:sz w:val="18"/>
        </w:rPr>
        <w:t>de Erfgoeddatabank</w:t>
      </w:r>
      <w:r w:rsidR="00517F1D" w:rsidRPr="00517F1D">
        <w:rPr>
          <w:rFonts w:ascii="Verdana" w:hAnsi="Verdana"/>
          <w:sz w:val="18"/>
        </w:rPr>
        <w:t xml:space="preserve">, de website </w:t>
      </w:r>
      <w:hyperlink r:id="rId7" w:history="1">
        <w:r w:rsidR="00517F1D" w:rsidRPr="00517F1D">
          <w:rPr>
            <w:rFonts w:ascii="Verdana" w:hAnsi="Verdana"/>
            <w:sz w:val="18"/>
          </w:rPr>
          <w:t>www.erfgoedplus.be</w:t>
        </w:r>
      </w:hyperlink>
      <w:r w:rsidR="00517F1D" w:rsidRPr="00517F1D">
        <w:rPr>
          <w:rFonts w:ascii="Verdana" w:hAnsi="Verdana"/>
          <w:sz w:val="18"/>
        </w:rPr>
        <w:t xml:space="preserve"> waar het publiek kan grasduinen in erfgoedcollecties</w:t>
      </w:r>
      <w:r w:rsidR="00517F1D">
        <w:rPr>
          <w:rFonts w:ascii="Verdana" w:hAnsi="Verdana"/>
          <w:sz w:val="18"/>
        </w:rPr>
        <w:t>,</w:t>
      </w:r>
      <w:r w:rsidR="00D83333">
        <w:rPr>
          <w:rFonts w:ascii="Verdana" w:hAnsi="Verdana"/>
          <w:sz w:val="18"/>
        </w:rPr>
        <w:t xml:space="preserve"> en het Erfgoedregister, </w:t>
      </w:r>
      <w:r w:rsidR="00517F1D" w:rsidRPr="00517F1D">
        <w:rPr>
          <w:rFonts w:ascii="Verdana" w:hAnsi="Verdana"/>
          <w:sz w:val="18"/>
        </w:rPr>
        <w:t xml:space="preserve">een applicatie om erfgoedcollecties te registreren. </w:t>
      </w:r>
    </w:p>
    <w:p w:rsidR="00517F1D" w:rsidRPr="00517F1D" w:rsidRDefault="00517F1D" w:rsidP="00517F1D">
      <w:pPr>
        <w:rPr>
          <w:rFonts w:ascii="Verdana" w:hAnsi="Verdana"/>
          <w:sz w:val="18"/>
        </w:rPr>
      </w:pPr>
      <w:r w:rsidRPr="00517F1D">
        <w:rPr>
          <w:rFonts w:ascii="Verdana" w:hAnsi="Verdana"/>
          <w:sz w:val="18"/>
        </w:rPr>
        <w:t xml:space="preserve">De website, die in 2009 online ging met 37.000 objecten, telt ondertussen al 138.900 gegevens uit meer dan 500 erfgoedcollecties. </w:t>
      </w:r>
      <w:r w:rsidRPr="00517F1D">
        <w:rPr>
          <w:rFonts w:ascii="Verdana" w:hAnsi="Verdana"/>
          <w:sz w:val="18"/>
        </w:rPr>
        <w:br/>
        <w:t xml:space="preserve">Erfgoedplus.be is er dus voor specialisten, liefhebbers én het brede publiek, maar er wordt ook </w:t>
      </w:r>
      <w:r w:rsidR="00890E01">
        <w:rPr>
          <w:rFonts w:ascii="Verdana" w:hAnsi="Verdana"/>
          <w:sz w:val="18"/>
        </w:rPr>
        <w:t>informatie</w:t>
      </w:r>
      <w:r w:rsidRPr="00517F1D">
        <w:rPr>
          <w:rFonts w:ascii="Verdana" w:hAnsi="Verdana"/>
          <w:sz w:val="18"/>
        </w:rPr>
        <w:t xml:space="preserve"> uitge</w:t>
      </w:r>
      <w:r w:rsidR="00890E01">
        <w:rPr>
          <w:rFonts w:ascii="Verdana" w:hAnsi="Verdana"/>
          <w:sz w:val="18"/>
        </w:rPr>
        <w:t xml:space="preserve">wisseld met Europese databanken, </w:t>
      </w:r>
      <w:r w:rsidRPr="00517F1D">
        <w:rPr>
          <w:rFonts w:ascii="Verdana" w:hAnsi="Verdana"/>
          <w:sz w:val="18"/>
        </w:rPr>
        <w:t>met de toeristische sector en</w:t>
      </w:r>
      <w:r w:rsidR="00890E01">
        <w:rPr>
          <w:rFonts w:ascii="Verdana" w:hAnsi="Verdana"/>
          <w:sz w:val="18"/>
        </w:rPr>
        <w:t xml:space="preserve"> met</w:t>
      </w:r>
      <w:r w:rsidRPr="00517F1D">
        <w:rPr>
          <w:rFonts w:ascii="Verdana" w:hAnsi="Verdana"/>
          <w:sz w:val="18"/>
        </w:rPr>
        <w:t xml:space="preserve"> het onderwijs.</w:t>
      </w:r>
    </w:p>
    <w:p w:rsidR="00517F1D" w:rsidRPr="00517F1D" w:rsidRDefault="00517F1D" w:rsidP="00517F1D">
      <w:pPr>
        <w:rPr>
          <w:rFonts w:ascii="Verdana" w:hAnsi="Verdana"/>
          <w:sz w:val="18"/>
        </w:rPr>
      </w:pPr>
      <w:r w:rsidRPr="00517F1D">
        <w:rPr>
          <w:rFonts w:ascii="Verdana" w:hAnsi="Verdana"/>
          <w:sz w:val="18"/>
        </w:rPr>
        <w:t xml:space="preserve">Bovendien is Erfgoedplus.be een interprovinciaal samenwerkingsproject van Limburg en Vlaams-Brabant. Het is dus op vele vlakken een uniek project. </w:t>
      </w:r>
    </w:p>
    <w:p w:rsidR="00BE574E" w:rsidRPr="00BE574E" w:rsidRDefault="00BE574E" w:rsidP="00517F1D">
      <w:pPr>
        <w:rPr>
          <w:rFonts w:ascii="Verdana" w:hAnsi="Verdana"/>
          <w:b/>
          <w:sz w:val="18"/>
        </w:rPr>
      </w:pPr>
      <w:r w:rsidRPr="00BE574E">
        <w:rPr>
          <w:rFonts w:ascii="Verdana" w:hAnsi="Verdana"/>
          <w:b/>
          <w:sz w:val="18"/>
        </w:rPr>
        <w:t xml:space="preserve"> </w:t>
      </w:r>
    </w:p>
    <w:p w:rsidR="00A4716F" w:rsidRPr="00A4716F" w:rsidRDefault="00A4716F" w:rsidP="00A4716F">
      <w:pPr>
        <w:rPr>
          <w:rFonts w:ascii="Verdana" w:hAnsi="Verdana"/>
          <w:b/>
          <w:sz w:val="18"/>
        </w:rPr>
      </w:pPr>
      <w:r w:rsidRPr="00A4716F">
        <w:rPr>
          <w:rFonts w:ascii="Verdana" w:hAnsi="Verdana"/>
          <w:b/>
          <w:sz w:val="18"/>
        </w:rPr>
        <w:t>Bijzondere vermelding voor Monumentenwacht</w:t>
      </w:r>
    </w:p>
    <w:p w:rsidR="00A4716F" w:rsidRDefault="00A4716F" w:rsidP="00196FA2">
      <w:pPr>
        <w:rPr>
          <w:rFonts w:ascii="Verdana" w:hAnsi="Verdana"/>
          <w:sz w:val="18"/>
        </w:rPr>
      </w:pPr>
      <w:r>
        <w:rPr>
          <w:rFonts w:ascii="Verdana" w:hAnsi="Verdana"/>
          <w:sz w:val="18"/>
        </w:rPr>
        <w:t xml:space="preserve">Met een ander dossier, ook ingediend door het PCCE, kregen </w:t>
      </w:r>
      <w:r w:rsidR="00895E8B">
        <w:rPr>
          <w:rFonts w:ascii="Verdana" w:hAnsi="Verdana"/>
          <w:sz w:val="18"/>
        </w:rPr>
        <w:t>de</w:t>
      </w:r>
      <w:r>
        <w:rPr>
          <w:rFonts w:ascii="Verdana" w:hAnsi="Verdana"/>
          <w:sz w:val="18"/>
        </w:rPr>
        <w:t xml:space="preserve"> provinciale Monumentenwachten van Vlaanderen een bijzondere vermelding in de categorie ‘</w:t>
      </w:r>
      <w:proofErr w:type="spellStart"/>
      <w:r w:rsidRPr="00196FA2">
        <w:rPr>
          <w:rFonts w:ascii="Verdana" w:hAnsi="Verdana"/>
          <w:sz w:val="18"/>
        </w:rPr>
        <w:t>Dedicated</w:t>
      </w:r>
      <w:proofErr w:type="spellEnd"/>
      <w:r w:rsidRPr="00196FA2">
        <w:rPr>
          <w:rFonts w:ascii="Verdana" w:hAnsi="Verdana"/>
          <w:sz w:val="18"/>
        </w:rPr>
        <w:t xml:space="preserve"> Service</w:t>
      </w:r>
      <w:r>
        <w:rPr>
          <w:rFonts w:ascii="Verdana" w:hAnsi="Verdana"/>
          <w:sz w:val="18"/>
        </w:rPr>
        <w:t>’</w:t>
      </w:r>
      <w:r w:rsidRPr="00517F1D">
        <w:rPr>
          <w:rFonts w:ascii="Verdana" w:hAnsi="Verdana"/>
          <w:sz w:val="18"/>
        </w:rPr>
        <w:t>.</w:t>
      </w:r>
      <w:r>
        <w:rPr>
          <w:rFonts w:ascii="Verdana" w:hAnsi="Verdana"/>
          <w:sz w:val="18"/>
        </w:rPr>
        <w:t xml:space="preserve"> </w:t>
      </w:r>
    </w:p>
    <w:p w:rsidR="00A4716F" w:rsidRDefault="00D83333" w:rsidP="00196FA2">
      <w:pPr>
        <w:rPr>
          <w:rFonts w:ascii="Verdana" w:hAnsi="Verdana"/>
          <w:sz w:val="18"/>
        </w:rPr>
      </w:pPr>
      <w:r>
        <w:rPr>
          <w:rFonts w:ascii="Verdana" w:hAnsi="Verdana"/>
          <w:sz w:val="18"/>
        </w:rPr>
        <w:lastRenderedPageBreak/>
        <w:t>D</w:t>
      </w:r>
      <w:r w:rsidR="00196FA2">
        <w:rPr>
          <w:rFonts w:ascii="Verdana" w:hAnsi="Verdana"/>
          <w:sz w:val="18"/>
        </w:rPr>
        <w:t>e jury</w:t>
      </w:r>
      <w:r>
        <w:rPr>
          <w:rFonts w:ascii="Verdana" w:hAnsi="Verdana"/>
          <w:sz w:val="18"/>
        </w:rPr>
        <w:t xml:space="preserve"> waardeert het werk van Monumentenwacht</w:t>
      </w:r>
      <w:r w:rsidR="00196FA2">
        <w:rPr>
          <w:rFonts w:ascii="Verdana" w:hAnsi="Verdana"/>
          <w:sz w:val="18"/>
        </w:rPr>
        <w:t xml:space="preserve"> </w:t>
      </w:r>
      <w:r>
        <w:rPr>
          <w:rFonts w:ascii="Verdana" w:hAnsi="Verdana"/>
          <w:sz w:val="18"/>
        </w:rPr>
        <w:t xml:space="preserve">voor preventief onderhoud </w:t>
      </w:r>
      <w:r w:rsidR="00196FA2">
        <w:rPr>
          <w:rFonts w:ascii="Verdana" w:hAnsi="Verdana"/>
          <w:sz w:val="18"/>
        </w:rPr>
        <w:t>van waardevol erfgoed</w:t>
      </w:r>
      <w:r>
        <w:rPr>
          <w:rFonts w:ascii="Verdana" w:hAnsi="Verdana"/>
          <w:sz w:val="18"/>
        </w:rPr>
        <w:t xml:space="preserve">. Monumentenwacht voert regelmatig controles uit waardoor het kleine gebreken </w:t>
      </w:r>
      <w:r w:rsidR="00C04535">
        <w:rPr>
          <w:rFonts w:ascii="Verdana" w:hAnsi="Verdana"/>
          <w:sz w:val="18"/>
        </w:rPr>
        <w:t>vroegtijdig</w:t>
      </w:r>
      <w:r w:rsidR="000652CF">
        <w:rPr>
          <w:rFonts w:ascii="Verdana" w:hAnsi="Verdana"/>
          <w:sz w:val="18"/>
        </w:rPr>
        <w:t xml:space="preserve"> </w:t>
      </w:r>
      <w:r>
        <w:rPr>
          <w:rFonts w:ascii="Verdana" w:hAnsi="Verdana"/>
          <w:sz w:val="18"/>
        </w:rPr>
        <w:t xml:space="preserve">opspoort </w:t>
      </w:r>
      <w:r w:rsidR="000652CF">
        <w:rPr>
          <w:rFonts w:ascii="Verdana" w:hAnsi="Verdana"/>
          <w:sz w:val="18"/>
        </w:rPr>
        <w:t xml:space="preserve">en </w:t>
      </w:r>
      <w:r w:rsidR="00A4716F">
        <w:rPr>
          <w:rFonts w:ascii="Verdana" w:hAnsi="Verdana"/>
          <w:sz w:val="18"/>
        </w:rPr>
        <w:t xml:space="preserve">het </w:t>
      </w:r>
      <w:r w:rsidR="000652CF">
        <w:rPr>
          <w:rFonts w:ascii="Verdana" w:hAnsi="Verdana"/>
          <w:sz w:val="18"/>
        </w:rPr>
        <w:t xml:space="preserve">ernstige schade </w:t>
      </w:r>
      <w:r>
        <w:rPr>
          <w:rFonts w:ascii="Verdana" w:hAnsi="Verdana"/>
          <w:sz w:val="18"/>
        </w:rPr>
        <w:t>kan</w:t>
      </w:r>
      <w:r w:rsidR="000652CF" w:rsidRPr="000652CF">
        <w:rPr>
          <w:rFonts w:ascii="Verdana" w:hAnsi="Verdana"/>
          <w:sz w:val="18"/>
        </w:rPr>
        <w:t xml:space="preserve"> voorkomen</w:t>
      </w:r>
      <w:r w:rsidR="00196FA2">
        <w:rPr>
          <w:rFonts w:ascii="Verdana" w:hAnsi="Verdana"/>
          <w:sz w:val="18"/>
        </w:rPr>
        <w:t xml:space="preserve">. </w:t>
      </w:r>
    </w:p>
    <w:p w:rsidR="00A4716F" w:rsidRDefault="00A4716F" w:rsidP="00196FA2">
      <w:pPr>
        <w:rPr>
          <w:rFonts w:ascii="Verdana" w:hAnsi="Verdana"/>
          <w:sz w:val="18"/>
        </w:rPr>
      </w:pPr>
      <w:r>
        <w:rPr>
          <w:rFonts w:ascii="Verdana" w:hAnsi="Verdana"/>
          <w:sz w:val="18"/>
        </w:rPr>
        <w:t>Monumentenwacht heeft de afgelopen jaren heel wat landen</w:t>
      </w:r>
      <w:r w:rsidRPr="005404B6">
        <w:rPr>
          <w:rFonts w:ascii="Verdana" w:hAnsi="Verdana"/>
          <w:sz w:val="18"/>
        </w:rPr>
        <w:t xml:space="preserve"> geïnspireerd om dezelfde </w:t>
      </w:r>
      <w:r>
        <w:rPr>
          <w:rFonts w:ascii="Verdana" w:hAnsi="Verdana"/>
          <w:sz w:val="18"/>
        </w:rPr>
        <w:t xml:space="preserve">dienstverlening op te starten.  </w:t>
      </w:r>
    </w:p>
    <w:p w:rsidR="00A4716F" w:rsidRDefault="00A4716F" w:rsidP="00196FA2">
      <w:pPr>
        <w:rPr>
          <w:rFonts w:ascii="Verdana" w:hAnsi="Verdana"/>
          <w:sz w:val="18"/>
        </w:rPr>
      </w:pPr>
    </w:p>
    <w:p w:rsidR="00517F1D" w:rsidRPr="00A4716F" w:rsidRDefault="00196FA2" w:rsidP="00196FA2">
      <w:pPr>
        <w:rPr>
          <w:rFonts w:ascii="Verdana" w:hAnsi="Verdana"/>
          <w:sz w:val="18"/>
        </w:rPr>
      </w:pPr>
      <w:r w:rsidRPr="00196FA2">
        <w:rPr>
          <w:rFonts w:ascii="Verdana" w:hAnsi="Verdana"/>
          <w:sz w:val="18"/>
          <w:lang w:val="nl-BE"/>
        </w:rPr>
        <w:t xml:space="preserve">Samen met </w:t>
      </w:r>
      <w:r w:rsidR="000652CF">
        <w:rPr>
          <w:rFonts w:ascii="Verdana" w:hAnsi="Verdana"/>
          <w:sz w:val="18"/>
          <w:lang w:val="nl-BE"/>
        </w:rPr>
        <w:t>de a</w:t>
      </w:r>
      <w:r w:rsidRPr="00196FA2">
        <w:rPr>
          <w:rFonts w:ascii="Verdana" w:hAnsi="Verdana"/>
          <w:sz w:val="18"/>
          <w:lang w:val="nl-BE"/>
        </w:rPr>
        <w:t xml:space="preserve">ward voor Erfgoedplus.be is dit </w:t>
      </w:r>
      <w:r w:rsidR="000652CF">
        <w:rPr>
          <w:rFonts w:ascii="Verdana" w:hAnsi="Verdana"/>
          <w:sz w:val="18"/>
          <w:lang w:val="nl-BE"/>
        </w:rPr>
        <w:t>reeds de</w:t>
      </w:r>
      <w:r w:rsidRPr="00196FA2">
        <w:rPr>
          <w:rFonts w:ascii="Verdana" w:hAnsi="Verdana"/>
          <w:sz w:val="18"/>
          <w:lang w:val="nl-BE"/>
        </w:rPr>
        <w:t xml:space="preserve"> vierde internationale bekroning voor </w:t>
      </w:r>
      <w:r w:rsidR="000652CF">
        <w:rPr>
          <w:rFonts w:ascii="Verdana" w:hAnsi="Verdana"/>
          <w:sz w:val="18"/>
          <w:lang w:val="nl-BE"/>
        </w:rPr>
        <w:t>de</w:t>
      </w:r>
      <w:r w:rsidR="000652CF" w:rsidRPr="000652CF">
        <w:rPr>
          <w:rFonts w:ascii="Verdana" w:hAnsi="Verdana"/>
          <w:sz w:val="18"/>
          <w:szCs w:val="18"/>
          <w:lang w:val="nl-BE"/>
        </w:rPr>
        <w:t xml:space="preserve"> </w:t>
      </w:r>
      <w:r w:rsidR="000652CF">
        <w:rPr>
          <w:rFonts w:ascii="Verdana" w:hAnsi="Verdana"/>
          <w:sz w:val="18"/>
          <w:lang w:val="nl-BE"/>
        </w:rPr>
        <w:t>hedendaagse en</w:t>
      </w:r>
      <w:r w:rsidR="000652CF" w:rsidRPr="000652CF">
        <w:rPr>
          <w:rFonts w:ascii="Verdana" w:hAnsi="Verdana"/>
          <w:sz w:val="18"/>
          <w:lang w:val="nl-BE"/>
        </w:rPr>
        <w:t xml:space="preserve"> vernieuwende</w:t>
      </w:r>
      <w:r w:rsidR="000652CF">
        <w:rPr>
          <w:rFonts w:ascii="Verdana" w:hAnsi="Verdana"/>
          <w:sz w:val="18"/>
          <w:lang w:val="nl-BE"/>
        </w:rPr>
        <w:t xml:space="preserve"> erfgoedbenadering van </w:t>
      </w:r>
      <w:r w:rsidRPr="00196FA2">
        <w:rPr>
          <w:rFonts w:ascii="Verdana" w:hAnsi="Verdana"/>
          <w:sz w:val="18"/>
          <w:lang w:val="nl-BE"/>
        </w:rPr>
        <w:t>het PCCE in nauwelijks twee jaar tijd.</w:t>
      </w:r>
    </w:p>
    <w:p w:rsidR="00BE574E" w:rsidRPr="00FE6BE1" w:rsidRDefault="00BE574E" w:rsidP="00517F1D">
      <w:pPr>
        <w:rPr>
          <w:rFonts w:ascii="Verdana" w:hAnsi="Verdana"/>
          <w:sz w:val="18"/>
          <w:lang w:val="nl-BE"/>
        </w:rPr>
      </w:pPr>
    </w:p>
    <w:p w:rsidR="00517F1D" w:rsidRPr="00517F1D" w:rsidRDefault="00517F1D" w:rsidP="00517F1D">
      <w:pPr>
        <w:rPr>
          <w:rFonts w:ascii="Verdana" w:hAnsi="Verdana"/>
          <w:sz w:val="18"/>
        </w:rPr>
      </w:pPr>
      <w:r w:rsidRPr="00D65951">
        <w:rPr>
          <w:rFonts w:ascii="Verdana" w:hAnsi="Verdana"/>
          <w:sz w:val="18"/>
        </w:rPr>
        <w:t xml:space="preserve">“Uiteraard </w:t>
      </w:r>
      <w:r w:rsidR="000652CF" w:rsidRPr="00D65951">
        <w:rPr>
          <w:rFonts w:ascii="Verdana" w:hAnsi="Verdana"/>
          <w:sz w:val="18"/>
        </w:rPr>
        <w:t xml:space="preserve">zijn </w:t>
      </w:r>
      <w:r w:rsidR="00D65951">
        <w:rPr>
          <w:rFonts w:ascii="Verdana" w:hAnsi="Verdana"/>
          <w:sz w:val="18"/>
        </w:rPr>
        <w:t>zulke</w:t>
      </w:r>
      <w:r w:rsidR="000652CF" w:rsidRPr="00D65951">
        <w:rPr>
          <w:rFonts w:ascii="Verdana" w:hAnsi="Verdana"/>
          <w:sz w:val="18"/>
        </w:rPr>
        <w:t xml:space="preserve"> erkenningen</w:t>
      </w:r>
      <w:r w:rsidRPr="00D65951">
        <w:rPr>
          <w:rFonts w:ascii="Verdana" w:hAnsi="Verdana"/>
          <w:sz w:val="18"/>
        </w:rPr>
        <w:t xml:space="preserve"> telkens een opsteker voor iedereen, professioneel of amateur, die </w:t>
      </w:r>
      <w:r w:rsidR="00890E01" w:rsidRPr="00D65951">
        <w:rPr>
          <w:rFonts w:ascii="Verdana" w:hAnsi="Verdana"/>
          <w:sz w:val="18"/>
        </w:rPr>
        <w:t xml:space="preserve">zich inzet </w:t>
      </w:r>
      <w:r w:rsidRPr="00D65951">
        <w:rPr>
          <w:rFonts w:ascii="Verdana" w:hAnsi="Verdana"/>
          <w:sz w:val="18"/>
        </w:rPr>
        <w:t xml:space="preserve">om ons erfgoed te beschermen én te ontsluiten. Het is belangrijk voor onze toekomst om ook ons verleden te kennen en in </w:t>
      </w:r>
      <w:proofErr w:type="spellStart"/>
      <w:r w:rsidRPr="00D65951">
        <w:rPr>
          <w:rFonts w:ascii="Verdana" w:hAnsi="Verdana"/>
          <w:sz w:val="18"/>
        </w:rPr>
        <w:t>ere</w:t>
      </w:r>
      <w:proofErr w:type="spellEnd"/>
      <w:r w:rsidRPr="00D65951">
        <w:rPr>
          <w:rFonts w:ascii="Verdana" w:hAnsi="Verdana"/>
          <w:sz w:val="18"/>
        </w:rPr>
        <w:t xml:space="preserve"> te houden. </w:t>
      </w:r>
      <w:r w:rsidR="00FA6F31" w:rsidRPr="00D65951">
        <w:rPr>
          <w:rFonts w:ascii="Verdana" w:hAnsi="Verdana"/>
          <w:sz w:val="18"/>
        </w:rPr>
        <w:t xml:space="preserve">In Limburg is </w:t>
      </w:r>
      <w:r w:rsidRPr="00D65951">
        <w:rPr>
          <w:rFonts w:ascii="Verdana" w:hAnsi="Verdana"/>
          <w:sz w:val="18"/>
        </w:rPr>
        <w:t>erfgoed ook een</w:t>
      </w:r>
      <w:r w:rsidR="00FA6F31" w:rsidRPr="00D65951">
        <w:rPr>
          <w:rFonts w:ascii="Verdana" w:hAnsi="Verdana"/>
          <w:sz w:val="18"/>
        </w:rPr>
        <w:t xml:space="preserve"> sterke</w:t>
      </w:r>
      <w:r w:rsidRPr="00D65951">
        <w:rPr>
          <w:rFonts w:ascii="Verdana" w:hAnsi="Verdana"/>
          <w:sz w:val="18"/>
        </w:rPr>
        <w:t xml:space="preserve"> </w:t>
      </w:r>
      <w:r w:rsidR="00BE574E" w:rsidRPr="00D65951">
        <w:rPr>
          <w:rFonts w:ascii="Verdana" w:hAnsi="Verdana"/>
          <w:sz w:val="18"/>
        </w:rPr>
        <w:t xml:space="preserve">toeristische troef. </w:t>
      </w:r>
      <w:r w:rsidRPr="00D65951">
        <w:rPr>
          <w:rFonts w:ascii="Verdana" w:hAnsi="Verdana"/>
          <w:sz w:val="18"/>
        </w:rPr>
        <w:t>Het biedt op allerlei vlakken</w:t>
      </w:r>
      <w:r w:rsidR="00FA6F31" w:rsidRPr="00D65951">
        <w:rPr>
          <w:rFonts w:ascii="Verdana" w:hAnsi="Verdana"/>
          <w:sz w:val="18"/>
        </w:rPr>
        <w:t xml:space="preserve"> een enorme meerwaarde, die door e</w:t>
      </w:r>
      <w:r w:rsidRPr="00D65951">
        <w:rPr>
          <w:rFonts w:ascii="Verdana" w:hAnsi="Verdana"/>
          <w:sz w:val="18"/>
        </w:rPr>
        <w:t xml:space="preserve">en award als deze </w:t>
      </w:r>
      <w:r w:rsidR="00FA6F31" w:rsidRPr="00D65951">
        <w:rPr>
          <w:rFonts w:ascii="Verdana" w:hAnsi="Verdana"/>
          <w:sz w:val="18"/>
        </w:rPr>
        <w:t>nog meer wordt versterkt</w:t>
      </w:r>
      <w:r w:rsidRPr="00D65951">
        <w:rPr>
          <w:rFonts w:ascii="Verdana" w:hAnsi="Verdana"/>
          <w:sz w:val="18"/>
        </w:rPr>
        <w:t xml:space="preserve">”, besluit gedeputeerde Igor </w:t>
      </w:r>
      <w:proofErr w:type="spellStart"/>
      <w:r w:rsidRPr="00D65951">
        <w:rPr>
          <w:rFonts w:ascii="Verdana" w:hAnsi="Verdana"/>
          <w:sz w:val="18"/>
        </w:rPr>
        <w:t>Philtjens</w:t>
      </w:r>
      <w:proofErr w:type="spellEnd"/>
      <w:r w:rsidRPr="00D65951">
        <w:rPr>
          <w:rFonts w:ascii="Verdana" w:hAnsi="Verdana"/>
          <w:sz w:val="18"/>
        </w:rPr>
        <w:t>.</w:t>
      </w:r>
      <w:r w:rsidRPr="00517F1D">
        <w:rPr>
          <w:rFonts w:ascii="Verdana" w:hAnsi="Verdana"/>
          <w:sz w:val="18"/>
        </w:rPr>
        <w:t xml:space="preserve"> </w:t>
      </w:r>
    </w:p>
    <w:p w:rsidR="00517F1D" w:rsidRPr="00517F1D" w:rsidRDefault="00517F1D" w:rsidP="00517F1D">
      <w:pPr>
        <w:rPr>
          <w:rFonts w:ascii="Verdana" w:hAnsi="Verdana"/>
          <w:sz w:val="18"/>
        </w:rPr>
      </w:pPr>
    </w:p>
    <w:p w:rsidR="00517F1D" w:rsidRPr="00BE574E" w:rsidRDefault="00517F1D" w:rsidP="00517F1D">
      <w:pPr>
        <w:rPr>
          <w:rFonts w:ascii="Verdana" w:hAnsi="Verdana"/>
          <w:b/>
          <w:sz w:val="18"/>
        </w:rPr>
      </w:pPr>
      <w:r w:rsidRPr="00BE574E">
        <w:rPr>
          <w:rFonts w:ascii="Verdana" w:hAnsi="Verdana"/>
          <w:b/>
          <w:sz w:val="18"/>
        </w:rPr>
        <w:t>Stem mee voor de publieksprijs en win een reis naar Finland</w:t>
      </w:r>
    </w:p>
    <w:p w:rsidR="00517F1D" w:rsidRPr="00517F1D" w:rsidRDefault="00517F1D" w:rsidP="00D83333">
      <w:pPr>
        <w:rPr>
          <w:rFonts w:ascii="Verdana" w:hAnsi="Verdana"/>
          <w:sz w:val="18"/>
        </w:rPr>
      </w:pPr>
      <w:r w:rsidRPr="00517F1D">
        <w:rPr>
          <w:rFonts w:ascii="Verdana" w:hAnsi="Verdana"/>
          <w:sz w:val="18"/>
        </w:rPr>
        <w:t xml:space="preserve">Op 15 mei 2017 krijgt het Provinciaal Centrum voor Cultureel Erfgoed (PCCE) in het Finse Turku zijn award </w:t>
      </w:r>
      <w:r w:rsidR="00D83333">
        <w:rPr>
          <w:rFonts w:ascii="Verdana" w:hAnsi="Verdana"/>
          <w:sz w:val="18"/>
        </w:rPr>
        <w:t>overhandigd</w:t>
      </w:r>
      <w:r w:rsidRPr="00517F1D">
        <w:rPr>
          <w:rFonts w:ascii="Verdana" w:hAnsi="Verdana"/>
          <w:sz w:val="18"/>
        </w:rPr>
        <w:t xml:space="preserve">. </w:t>
      </w:r>
      <w:r w:rsidRPr="00517F1D">
        <w:rPr>
          <w:rFonts w:ascii="Verdana" w:hAnsi="Verdana"/>
          <w:sz w:val="18"/>
        </w:rPr>
        <w:br/>
        <w:t>Wie online meestemt voor de publieksprijs, maakt bovendien kans op een reis voor twee naar Finland en</w:t>
      </w:r>
      <w:r w:rsidR="00EC0B3D">
        <w:rPr>
          <w:rFonts w:ascii="Verdana" w:hAnsi="Verdana"/>
          <w:sz w:val="18"/>
        </w:rPr>
        <w:t xml:space="preserve"> </w:t>
      </w:r>
      <w:r w:rsidR="00B73B99">
        <w:rPr>
          <w:rFonts w:ascii="Verdana" w:hAnsi="Verdana"/>
          <w:sz w:val="18"/>
        </w:rPr>
        <w:t xml:space="preserve">wordt </w:t>
      </w:r>
      <w:r w:rsidRPr="00517F1D">
        <w:rPr>
          <w:rFonts w:ascii="Verdana" w:hAnsi="Verdana"/>
          <w:sz w:val="18"/>
        </w:rPr>
        <w:t>eregast</w:t>
      </w:r>
      <w:r w:rsidR="00B73B99">
        <w:rPr>
          <w:rFonts w:ascii="Verdana" w:hAnsi="Verdana"/>
          <w:sz w:val="18"/>
        </w:rPr>
        <w:t xml:space="preserve"> tijdens </w:t>
      </w:r>
      <w:r w:rsidRPr="00517F1D">
        <w:rPr>
          <w:rFonts w:ascii="Verdana" w:hAnsi="Verdana"/>
          <w:sz w:val="18"/>
        </w:rPr>
        <w:t xml:space="preserve">de award-ceremonie. </w:t>
      </w:r>
      <w:r w:rsidR="00D83333">
        <w:rPr>
          <w:rFonts w:ascii="Verdana" w:hAnsi="Verdana"/>
          <w:sz w:val="18"/>
        </w:rPr>
        <w:t xml:space="preserve">Stemmen kan </w:t>
      </w:r>
      <w:r w:rsidR="002E5401">
        <w:rPr>
          <w:rFonts w:ascii="Verdana" w:hAnsi="Verdana"/>
          <w:sz w:val="18"/>
        </w:rPr>
        <w:t xml:space="preserve">tot 3 mei </w:t>
      </w:r>
      <w:r w:rsidR="00D83333">
        <w:rPr>
          <w:rFonts w:ascii="Verdana" w:hAnsi="Verdana"/>
          <w:sz w:val="18"/>
        </w:rPr>
        <w:t xml:space="preserve">op </w:t>
      </w:r>
      <w:hyperlink r:id="rId8" w:history="1">
        <w:r w:rsidR="00D83333" w:rsidRPr="00F55FC0">
          <w:rPr>
            <w:rStyle w:val="Hyperlink"/>
            <w:rFonts w:ascii="Verdana" w:hAnsi="Verdana"/>
            <w:sz w:val="18"/>
          </w:rPr>
          <w:t>http://vote.europanostra.org/</w:t>
        </w:r>
      </w:hyperlink>
      <w:r w:rsidR="00D83333">
        <w:rPr>
          <w:rFonts w:ascii="Verdana" w:hAnsi="Verdana"/>
          <w:sz w:val="18"/>
        </w:rPr>
        <w:t xml:space="preserve">. </w:t>
      </w:r>
    </w:p>
    <w:p w:rsidR="00517F1D" w:rsidRPr="00517F1D" w:rsidRDefault="00517F1D" w:rsidP="0099794D">
      <w:pPr>
        <w:rPr>
          <w:rFonts w:ascii="Verdana" w:hAnsi="Verdana"/>
          <w:sz w:val="18"/>
        </w:rPr>
      </w:pPr>
    </w:p>
    <w:p w:rsidR="0099794D" w:rsidRPr="00AA3FB4" w:rsidRDefault="0099794D" w:rsidP="0099794D">
      <w:pPr>
        <w:rPr>
          <w:rFonts w:ascii="Verdana" w:hAnsi="Verdana"/>
          <w:sz w:val="18"/>
        </w:rPr>
      </w:pPr>
      <w:bookmarkStart w:id="0" w:name="_GoBack"/>
      <w:bookmarkEnd w:id="0"/>
    </w:p>
    <w:p w:rsidR="0099794D" w:rsidRPr="00AA3FB4" w:rsidRDefault="00783264" w:rsidP="0099794D">
      <w:pPr>
        <w:rPr>
          <w:rFonts w:ascii="Verdana" w:hAnsi="Verdana"/>
          <w:sz w:val="18"/>
        </w:rPr>
      </w:pPr>
      <w:r>
        <w:rPr>
          <w:rFonts w:ascii="Verdana" w:hAnsi="Verdana"/>
          <w:noProof/>
          <w:sz w:val="18"/>
          <w:lang w:val="nl-BE" w:eastAsia="nl-BE"/>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128270</wp:posOffset>
                </wp:positionV>
                <wp:extent cx="5372100" cy="0"/>
                <wp:effectExtent l="13335" t="13970" r="5715" b="508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2E8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1pt" to="421.0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" strokecolor="#2e89ff"/>
            </w:pict>
          </mc:Fallback>
        </mc:AlternateContent>
      </w:r>
    </w:p>
    <w:p w:rsidR="0099794D" w:rsidRPr="00AA3FB4" w:rsidRDefault="0099794D" w:rsidP="0099794D">
      <w:pPr>
        <w:rPr>
          <w:rFonts w:ascii="Verdana" w:hAnsi="Verdana"/>
          <w:sz w:val="18"/>
        </w:rPr>
      </w:pPr>
    </w:p>
    <w:p w:rsidR="0099794D" w:rsidRPr="00C92054" w:rsidRDefault="0099794D" w:rsidP="0099794D">
      <w:pPr>
        <w:rPr>
          <w:rFonts w:ascii="Verdana" w:hAnsi="Verdana"/>
          <w:b/>
          <w:color w:val="FF0000"/>
          <w:sz w:val="16"/>
        </w:rPr>
      </w:pPr>
      <w:r w:rsidRPr="00C92054">
        <w:rPr>
          <w:rFonts w:ascii="Verdana" w:hAnsi="Verdana"/>
          <w:b/>
          <w:color w:val="FF0000"/>
          <w:sz w:val="16"/>
        </w:rPr>
        <w:t>Contact</w:t>
      </w:r>
    </w:p>
    <w:p w:rsidR="0099794D" w:rsidRPr="00AF49AA" w:rsidRDefault="0099794D" w:rsidP="0099794D">
      <w:pPr>
        <w:ind w:right="41"/>
        <w:rPr>
          <w:rFonts w:ascii="Verdana" w:hAnsi="Verdana"/>
          <w:sz w:val="15"/>
        </w:rPr>
      </w:pPr>
      <w:r w:rsidRPr="00AF49AA">
        <w:rPr>
          <w:rFonts w:ascii="Verdana" w:hAnsi="Verdana"/>
          <w:sz w:val="15"/>
        </w:rPr>
        <w:t xml:space="preserve">Kabinet gedeputeerde Igor </w:t>
      </w:r>
      <w:proofErr w:type="spellStart"/>
      <w:r w:rsidRPr="00AF49AA">
        <w:rPr>
          <w:rFonts w:ascii="Verdana" w:hAnsi="Verdana"/>
          <w:sz w:val="15"/>
        </w:rPr>
        <w:t>Philtjens</w:t>
      </w:r>
      <w:proofErr w:type="spellEnd"/>
      <w:r w:rsidRPr="00AF49AA">
        <w:rPr>
          <w:rFonts w:ascii="Verdana" w:hAnsi="Verdana"/>
          <w:sz w:val="15"/>
        </w:rPr>
        <w:t xml:space="preserve"> – </w:t>
      </w:r>
      <w:r w:rsidR="00BE574E">
        <w:rPr>
          <w:rFonts w:ascii="Verdana" w:hAnsi="Verdana"/>
          <w:sz w:val="15"/>
        </w:rPr>
        <w:t>Liesbeth Deckers</w:t>
      </w:r>
      <w:r w:rsidRPr="00AF49AA">
        <w:rPr>
          <w:rFonts w:ascii="Verdana" w:hAnsi="Verdana"/>
          <w:sz w:val="15"/>
        </w:rPr>
        <w:t xml:space="preserve"> – 011 23 70 56 – </w:t>
      </w:r>
      <w:hyperlink r:id="rId9" w:history="1">
        <w:r w:rsidR="00BE574E" w:rsidRPr="004F32D6">
          <w:rPr>
            <w:rStyle w:val="Hyperlink"/>
            <w:rFonts w:ascii="Verdana" w:hAnsi="Verdana"/>
            <w:sz w:val="15"/>
          </w:rPr>
          <w:t>liesbeth.deckers@limburg.be</w:t>
        </w:r>
      </w:hyperlink>
      <w:r w:rsidR="00BE574E">
        <w:rPr>
          <w:rFonts w:ascii="Verdana" w:hAnsi="Verdana"/>
          <w:sz w:val="15"/>
        </w:rPr>
        <w:t xml:space="preserve"> </w:t>
      </w:r>
    </w:p>
    <w:p w:rsidR="0099794D" w:rsidRPr="00AF49AA" w:rsidRDefault="00BE574E" w:rsidP="0099794D">
      <w:pPr>
        <w:rPr>
          <w:rFonts w:ascii="Verdana" w:hAnsi="Verdana"/>
          <w:sz w:val="15"/>
        </w:rPr>
      </w:pPr>
      <w:r>
        <w:rPr>
          <w:rFonts w:ascii="Verdana" w:hAnsi="Verdana"/>
          <w:sz w:val="15"/>
        </w:rPr>
        <w:t xml:space="preserve">Provinciaal Centrum voor Cultureel Erfgoed – Sandro Claes – 011 23 75 69 – </w:t>
      </w:r>
      <w:hyperlink r:id="rId10" w:history="1">
        <w:r w:rsidRPr="004F32D6">
          <w:rPr>
            <w:rStyle w:val="Hyperlink"/>
            <w:rFonts w:ascii="Verdana" w:hAnsi="Verdana"/>
            <w:sz w:val="15"/>
          </w:rPr>
          <w:t>sandro.claes@limburg.be</w:t>
        </w:r>
      </w:hyperlink>
      <w:r>
        <w:rPr>
          <w:rFonts w:ascii="Verdana" w:hAnsi="Verdana"/>
          <w:sz w:val="15"/>
        </w:rPr>
        <w:t xml:space="preserve"> </w:t>
      </w:r>
    </w:p>
    <w:p w:rsidR="0099794D" w:rsidRPr="00AF49AA" w:rsidRDefault="0099794D" w:rsidP="0099794D">
      <w:pPr>
        <w:rPr>
          <w:rFonts w:ascii="Verdana" w:hAnsi="Verdana"/>
          <w:sz w:val="15"/>
        </w:rPr>
      </w:pPr>
    </w:p>
    <w:p w:rsidR="0099794D" w:rsidRPr="00270AE2" w:rsidRDefault="002E5401" w:rsidP="0099794D">
      <w:pPr>
        <w:rPr>
          <w:rFonts w:ascii="Verdana" w:hAnsi="Verdana"/>
          <w:color w:val="1A98E6"/>
          <w:sz w:val="15"/>
        </w:rPr>
      </w:pPr>
      <w:hyperlink r:id="rId11" w:history="1">
        <w:r w:rsidR="0099794D" w:rsidRPr="00270AE2">
          <w:rPr>
            <w:rStyle w:val="Hyperlink"/>
            <w:rFonts w:ascii="Verdana" w:hAnsi="Verdana"/>
            <w:color w:val="1A98E6"/>
            <w:sz w:val="15"/>
          </w:rPr>
          <w:t>Ga naar het nieuwsoverzicht op limburg.be</w:t>
        </w:r>
      </w:hyperlink>
    </w:p>
    <w:p w:rsidR="0099794D" w:rsidRPr="00270AE2" w:rsidRDefault="002E5401" w:rsidP="0099794D">
      <w:pPr>
        <w:rPr>
          <w:rFonts w:ascii="Verdana" w:hAnsi="Verdana"/>
          <w:color w:val="1A98E6"/>
          <w:sz w:val="15"/>
        </w:rPr>
      </w:pPr>
      <w:hyperlink r:id="rId12" w:history="1">
        <w:r w:rsidR="0099794D" w:rsidRPr="00270AE2">
          <w:rPr>
            <w:rStyle w:val="Hyperlink"/>
            <w:rFonts w:ascii="Verdana" w:hAnsi="Verdana"/>
            <w:color w:val="1A98E6"/>
            <w:sz w:val="15"/>
          </w:rPr>
          <w:t>Ga naar het kalenderoverzicht op limburg.be</w:t>
        </w:r>
      </w:hyperlink>
    </w:p>
    <w:p w:rsidR="0099794D" w:rsidRPr="00AF49AA" w:rsidRDefault="0099794D" w:rsidP="0099794D">
      <w:pPr>
        <w:rPr>
          <w:rFonts w:ascii="Verdana" w:hAnsi="Verdana"/>
          <w:sz w:val="15"/>
        </w:rPr>
      </w:pPr>
    </w:p>
    <w:p w:rsidR="0099794D" w:rsidRPr="00AF49AA" w:rsidRDefault="0099794D" w:rsidP="0099794D">
      <w:pPr>
        <w:rPr>
          <w:rFonts w:ascii="Verdana" w:hAnsi="Verdana"/>
          <w:sz w:val="15"/>
        </w:rPr>
      </w:pPr>
    </w:p>
    <w:p w:rsidR="005404B6" w:rsidRPr="005404B6" w:rsidRDefault="005404B6" w:rsidP="005404B6">
      <w:pPr>
        <w:rPr>
          <w:rFonts w:ascii="Verdana" w:hAnsi="Verdana"/>
          <w:b/>
          <w:sz w:val="15"/>
        </w:rPr>
      </w:pPr>
      <w:r w:rsidRPr="005404B6">
        <w:rPr>
          <w:rFonts w:ascii="Verdana" w:hAnsi="Verdana"/>
          <w:b/>
          <w:sz w:val="15"/>
        </w:rPr>
        <w:t>Meer info</w:t>
      </w:r>
    </w:p>
    <w:p w:rsidR="005404B6" w:rsidRPr="005404B6" w:rsidRDefault="00FE6BE1" w:rsidP="005404B6">
      <w:pPr>
        <w:rPr>
          <w:rFonts w:ascii="Verdana" w:hAnsi="Verdana"/>
          <w:sz w:val="15"/>
        </w:rPr>
      </w:pPr>
      <w:r>
        <w:rPr>
          <w:rFonts w:ascii="Verdana" w:hAnsi="Verdana"/>
          <w:sz w:val="15"/>
        </w:rPr>
        <w:t xml:space="preserve">Als </w:t>
      </w:r>
      <w:r w:rsidR="00D65951">
        <w:rPr>
          <w:rFonts w:ascii="Verdana" w:hAnsi="Verdana"/>
          <w:sz w:val="15"/>
        </w:rPr>
        <w:t xml:space="preserve">extra bijlage bij deze mail vindt u het persbericht van Europa </w:t>
      </w:r>
      <w:proofErr w:type="spellStart"/>
      <w:r w:rsidR="00D65951">
        <w:rPr>
          <w:rFonts w:ascii="Verdana" w:hAnsi="Verdana"/>
          <w:sz w:val="15"/>
        </w:rPr>
        <w:t>Nostra</w:t>
      </w:r>
      <w:proofErr w:type="spellEnd"/>
      <w:r w:rsidR="00D65951">
        <w:rPr>
          <w:rFonts w:ascii="Verdana" w:hAnsi="Verdana"/>
          <w:sz w:val="15"/>
        </w:rPr>
        <w:t xml:space="preserve"> over de award voor Erfgoedplus.be. </w:t>
      </w:r>
    </w:p>
    <w:p w:rsidR="005404B6" w:rsidRPr="005404B6" w:rsidRDefault="00D65951" w:rsidP="005404B6">
      <w:pPr>
        <w:rPr>
          <w:rFonts w:ascii="Verdana" w:hAnsi="Verdana"/>
          <w:sz w:val="15"/>
        </w:rPr>
      </w:pPr>
      <w:r>
        <w:rPr>
          <w:rFonts w:ascii="Verdana" w:hAnsi="Verdana"/>
          <w:sz w:val="15"/>
        </w:rPr>
        <w:t xml:space="preserve">Het online persdossier met daarin perstekst, het </w:t>
      </w:r>
      <w:proofErr w:type="spellStart"/>
      <w:r>
        <w:rPr>
          <w:rFonts w:ascii="Verdana" w:hAnsi="Verdana"/>
          <w:sz w:val="15"/>
        </w:rPr>
        <w:t>awardlogo</w:t>
      </w:r>
      <w:proofErr w:type="spellEnd"/>
      <w:r>
        <w:rPr>
          <w:rFonts w:ascii="Verdana" w:hAnsi="Verdana"/>
          <w:sz w:val="15"/>
        </w:rPr>
        <w:t xml:space="preserve"> van Europa </w:t>
      </w:r>
      <w:proofErr w:type="spellStart"/>
      <w:r>
        <w:rPr>
          <w:rFonts w:ascii="Verdana" w:hAnsi="Verdana"/>
          <w:sz w:val="15"/>
        </w:rPr>
        <w:t>Nostra</w:t>
      </w:r>
      <w:proofErr w:type="spellEnd"/>
      <w:r>
        <w:rPr>
          <w:rFonts w:ascii="Verdana" w:hAnsi="Verdana"/>
          <w:sz w:val="15"/>
        </w:rPr>
        <w:t xml:space="preserve"> en extra beeld- en illustratiemateriaal, vindt u op </w:t>
      </w:r>
      <w:r w:rsidR="00266201">
        <w:rPr>
          <w:rFonts w:ascii="Verdana" w:hAnsi="Verdana"/>
          <w:sz w:val="15"/>
        </w:rPr>
        <w:t xml:space="preserve">de </w:t>
      </w:r>
      <w:hyperlink r:id="rId13" w:history="1">
        <w:r w:rsidR="00266201" w:rsidRPr="00266201">
          <w:rPr>
            <w:rStyle w:val="Hyperlink"/>
            <w:rFonts w:ascii="Verdana" w:hAnsi="Verdana"/>
            <w:sz w:val="15"/>
          </w:rPr>
          <w:t>perspagina</w:t>
        </w:r>
      </w:hyperlink>
      <w:r w:rsidR="00266201">
        <w:rPr>
          <w:rFonts w:ascii="Verdana" w:hAnsi="Verdana"/>
          <w:sz w:val="15"/>
        </w:rPr>
        <w:t xml:space="preserve"> van </w:t>
      </w:r>
      <w:r>
        <w:rPr>
          <w:rFonts w:ascii="Verdana" w:hAnsi="Verdana"/>
          <w:sz w:val="15"/>
        </w:rPr>
        <w:t>erfgoedplus.be</w:t>
      </w:r>
    </w:p>
    <w:p w:rsidR="00D65951" w:rsidRDefault="00D65951" w:rsidP="005404B6">
      <w:pPr>
        <w:rPr>
          <w:rFonts w:ascii="Verdana" w:hAnsi="Verdana"/>
          <w:sz w:val="15"/>
        </w:rPr>
      </w:pPr>
    </w:p>
    <w:p w:rsidR="005404B6" w:rsidRPr="005404B6" w:rsidRDefault="00D65951" w:rsidP="005404B6">
      <w:pPr>
        <w:rPr>
          <w:rFonts w:ascii="Verdana" w:hAnsi="Verdana"/>
          <w:sz w:val="15"/>
        </w:rPr>
      </w:pPr>
      <w:r>
        <w:rPr>
          <w:rFonts w:ascii="Verdana" w:hAnsi="Verdana"/>
          <w:sz w:val="15"/>
        </w:rPr>
        <w:t xml:space="preserve">Klik </w:t>
      </w:r>
      <w:hyperlink r:id="rId14" w:history="1">
        <w:r w:rsidRPr="00B10F93">
          <w:rPr>
            <w:rStyle w:val="Hyperlink"/>
            <w:rFonts w:ascii="Verdana" w:hAnsi="Verdana"/>
            <w:sz w:val="15"/>
          </w:rPr>
          <w:t>hier</w:t>
        </w:r>
      </w:hyperlink>
      <w:r>
        <w:rPr>
          <w:rFonts w:ascii="Verdana" w:hAnsi="Verdana"/>
          <w:sz w:val="15"/>
        </w:rPr>
        <w:t xml:space="preserve"> voor meer info en</w:t>
      </w:r>
      <w:r w:rsidR="00B10F93">
        <w:rPr>
          <w:rFonts w:ascii="Verdana" w:hAnsi="Verdana"/>
          <w:sz w:val="15"/>
        </w:rPr>
        <w:t xml:space="preserve"> een filmpje over Erfgoedplus.</w:t>
      </w:r>
    </w:p>
    <w:p w:rsidR="000652CF" w:rsidRPr="00AF49AA" w:rsidRDefault="00D65951" w:rsidP="00D65951">
      <w:pPr>
        <w:rPr>
          <w:rFonts w:ascii="Verdana" w:hAnsi="Verdana"/>
          <w:sz w:val="15"/>
        </w:rPr>
      </w:pPr>
      <w:r>
        <w:rPr>
          <w:rFonts w:ascii="Verdana" w:hAnsi="Verdana"/>
          <w:sz w:val="15"/>
        </w:rPr>
        <w:t xml:space="preserve">Klik </w:t>
      </w:r>
      <w:hyperlink r:id="rId15" w:history="1">
        <w:r w:rsidRPr="00D65951">
          <w:rPr>
            <w:rStyle w:val="Hyperlink"/>
            <w:rFonts w:ascii="Verdana" w:hAnsi="Verdana"/>
            <w:sz w:val="15"/>
          </w:rPr>
          <w:t>hier</w:t>
        </w:r>
      </w:hyperlink>
      <w:r>
        <w:rPr>
          <w:rFonts w:ascii="Verdana" w:hAnsi="Verdana"/>
          <w:sz w:val="15"/>
        </w:rPr>
        <w:t xml:space="preserve"> voor meer info over Monumentenwacht Limburg.</w:t>
      </w:r>
    </w:p>
    <w:p w:rsidR="0099794D" w:rsidRPr="00B76F68" w:rsidRDefault="0099794D" w:rsidP="0099794D">
      <w:pPr>
        <w:rPr>
          <w:rFonts w:ascii="Arial Black" w:hAnsi="Arial Black"/>
          <w:sz w:val="18"/>
        </w:rPr>
      </w:pPr>
    </w:p>
    <w:p w:rsidR="0099794D" w:rsidRPr="00C92054" w:rsidRDefault="0099794D" w:rsidP="0099794D">
      <w:pPr>
        <w:rPr>
          <w:rFonts w:ascii="Verdana" w:hAnsi="Verdana"/>
          <w:b/>
          <w:sz w:val="18"/>
        </w:rPr>
      </w:pPr>
      <w:r w:rsidRPr="00C92054">
        <w:rPr>
          <w:rFonts w:ascii="Verdana" w:hAnsi="Verdana"/>
          <w:b/>
          <w:sz w:val="18"/>
        </w:rPr>
        <w:t>Volg ons op:</w:t>
      </w:r>
    </w:p>
    <w:p w:rsidR="0099794D" w:rsidRPr="00C92054" w:rsidRDefault="0099794D" w:rsidP="0099794D">
      <w:pPr>
        <w:rPr>
          <w:rFonts w:ascii="Verdana" w:hAnsi="Verdana"/>
          <w:b/>
          <w:sz w:val="18"/>
        </w:rPr>
      </w:pPr>
    </w:p>
    <w:p w:rsidR="0099794D" w:rsidRPr="00AF49AA" w:rsidRDefault="00783264" w:rsidP="0099794D">
      <w:pPr>
        <w:rPr>
          <w:rFonts w:ascii="Verdana" w:hAnsi="Verdana"/>
          <w:sz w:val="15"/>
        </w:rPr>
      </w:pPr>
      <w:r>
        <w:rPr>
          <w:noProof/>
          <w:lang w:val="nl-BE" w:eastAsia="nl-BE"/>
        </w:rPr>
        <w:drawing>
          <wp:anchor distT="0" distB="0" distL="114300" distR="114300" simplePos="0" relativeHeight="251657728" behindDoc="1" locked="0" layoutInCell="1" allowOverlap="1">
            <wp:simplePos x="0" y="0"/>
            <wp:positionH relativeFrom="column">
              <wp:posOffset>1383665</wp:posOffset>
            </wp:positionH>
            <wp:positionV relativeFrom="paragraph">
              <wp:posOffset>104140</wp:posOffset>
            </wp:positionV>
            <wp:extent cx="306070" cy="306070"/>
            <wp:effectExtent l="0" t="0" r="0" b="0"/>
            <wp:wrapNone/>
            <wp:docPr id="5" name="Afbeelding 5" descr="sociale media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e media twit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6070" cy="306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94D" w:rsidRPr="00AF49AA" w:rsidRDefault="00783264" w:rsidP="0099794D">
      <w:pPr>
        <w:rPr>
          <w:rFonts w:ascii="Verdana" w:hAnsi="Verdana"/>
          <w:sz w:val="15"/>
        </w:rPr>
      </w:pPr>
      <w:r>
        <w:rPr>
          <w:noProof/>
          <w:lang w:val="nl-BE" w:eastAsia="nl-BE"/>
        </w:rPr>
        <w:drawing>
          <wp:anchor distT="0" distB="0" distL="114300" distR="114300" simplePos="0" relativeHeight="251656704" behindDoc="1" locked="0" layoutInCell="1" allowOverlap="1">
            <wp:simplePos x="0" y="0"/>
            <wp:positionH relativeFrom="column">
              <wp:posOffset>0</wp:posOffset>
            </wp:positionH>
            <wp:positionV relativeFrom="paragraph">
              <wp:posOffset>635</wp:posOffset>
            </wp:positionV>
            <wp:extent cx="318135" cy="318135"/>
            <wp:effectExtent l="0" t="0" r="5715" b="5715"/>
            <wp:wrapNone/>
            <wp:docPr id="4" name="Afbeelding 4" descr="sociale medi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e media 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794D" w:rsidRPr="00B76F68" w:rsidRDefault="0099794D" w:rsidP="0099794D">
      <w:pPr>
        <w:rPr>
          <w:rFonts w:ascii="Verdana" w:hAnsi="Verdana"/>
          <w:sz w:val="18"/>
        </w:rPr>
      </w:pPr>
      <w:r w:rsidRPr="00C92054">
        <w:rPr>
          <w:rFonts w:ascii="Verdana" w:hAnsi="Verdana"/>
          <w:color w:val="1A98E6"/>
          <w:sz w:val="15"/>
        </w:rPr>
        <w:t xml:space="preserve">          </w:t>
      </w:r>
      <w:r w:rsidRPr="00C92054">
        <w:rPr>
          <w:rFonts w:ascii="Verdana" w:hAnsi="Verdana"/>
          <w:color w:val="1A98E6"/>
          <w:sz w:val="18"/>
        </w:rPr>
        <w:t xml:space="preserve"> </w:t>
      </w:r>
      <w:hyperlink r:id="rId18" w:history="1">
        <w:r w:rsidRPr="002D5C1F">
          <w:rPr>
            <w:rStyle w:val="Hyperlink"/>
            <w:rFonts w:ascii="Verdana" w:hAnsi="Verdana"/>
            <w:sz w:val="18"/>
          </w:rPr>
          <w:t>facebook.be</w:t>
        </w:r>
      </w:hyperlink>
      <w:r w:rsidRPr="00093006">
        <w:rPr>
          <w:rFonts w:ascii="Verdana" w:hAnsi="Verdana"/>
          <w:color w:val="1A98E6"/>
          <w:sz w:val="18"/>
        </w:rPr>
        <w:t xml:space="preserve"> </w:t>
      </w:r>
      <w:r w:rsidRPr="00093006">
        <w:rPr>
          <w:rFonts w:ascii="Verdana" w:hAnsi="Verdana"/>
          <w:color w:val="1A98E6"/>
          <w:sz w:val="18"/>
        </w:rPr>
        <w:tab/>
      </w:r>
      <w:r w:rsidRPr="00093006">
        <w:rPr>
          <w:rFonts w:ascii="Verdana" w:hAnsi="Verdana"/>
          <w:color w:val="1A98E6"/>
          <w:sz w:val="18"/>
        </w:rPr>
        <w:tab/>
      </w:r>
      <w:r w:rsidRPr="00B76F68">
        <w:rPr>
          <w:rFonts w:ascii="Verdana" w:hAnsi="Verdana"/>
          <w:sz w:val="18"/>
        </w:rPr>
        <w:t xml:space="preserve"> </w:t>
      </w:r>
      <w:hyperlink r:id="rId19" w:history="1">
        <w:proofErr w:type="spellStart"/>
        <w:r w:rsidRPr="00270AE2">
          <w:rPr>
            <w:rStyle w:val="Hyperlink"/>
            <w:rFonts w:ascii="Verdana" w:hAnsi="Verdana"/>
            <w:color w:val="1A98E6"/>
            <w:sz w:val="18"/>
          </w:rPr>
          <w:t>twitter</w:t>
        </w:r>
        <w:proofErr w:type="spellEnd"/>
        <w:r w:rsidRPr="00270AE2">
          <w:rPr>
            <w:rStyle w:val="Hyperlink"/>
            <w:rFonts w:ascii="Verdana" w:hAnsi="Verdana"/>
            <w:color w:val="1A98E6"/>
            <w:sz w:val="18"/>
          </w:rPr>
          <w:t xml:space="preserve"> </w:t>
        </w:r>
        <w:r w:rsidRPr="00B76F68">
          <w:rPr>
            <w:rStyle w:val="Hyperlink"/>
            <w:rFonts w:ascii="Verdana" w:hAnsi="Verdana"/>
            <w:sz w:val="18"/>
          </w:rPr>
          <w:t xml:space="preserve"> </w:t>
        </w:r>
      </w:hyperlink>
      <w:r w:rsidRPr="00B76F68">
        <w:rPr>
          <w:rFonts w:ascii="Verdana" w:hAnsi="Verdana"/>
          <w:sz w:val="18"/>
        </w:rPr>
        <w:t xml:space="preserve"> </w:t>
      </w:r>
    </w:p>
    <w:p w:rsidR="0099794D" w:rsidRPr="00AF49AA" w:rsidRDefault="0099794D" w:rsidP="0099794D">
      <w:pPr>
        <w:rPr>
          <w:rFonts w:ascii="Verdana" w:hAnsi="Verdana"/>
          <w:sz w:val="15"/>
        </w:rPr>
      </w:pPr>
      <w:r w:rsidRPr="00AF49AA">
        <w:rPr>
          <w:rFonts w:ascii="Verdana" w:hAnsi="Verdana"/>
          <w:sz w:val="15"/>
        </w:rPr>
        <w:t xml:space="preserve">               </w:t>
      </w:r>
    </w:p>
    <w:p w:rsidR="0099794D" w:rsidRPr="00AF49AA" w:rsidRDefault="0099794D" w:rsidP="0099794D">
      <w:pPr>
        <w:rPr>
          <w:rFonts w:ascii="Verdana" w:hAnsi="Verdana"/>
          <w:sz w:val="15"/>
        </w:rPr>
      </w:pPr>
    </w:p>
    <w:p w:rsidR="0099794D" w:rsidRPr="00AF49AA" w:rsidRDefault="0099794D" w:rsidP="0099794D">
      <w:pPr>
        <w:rPr>
          <w:rFonts w:ascii="Verdana" w:hAnsi="Verdana"/>
          <w:sz w:val="15"/>
        </w:rPr>
      </w:pPr>
    </w:p>
    <w:p w:rsidR="0099794D" w:rsidRPr="00B76F68" w:rsidRDefault="0099794D" w:rsidP="0099794D">
      <w:pPr>
        <w:rPr>
          <w:rFonts w:ascii="Verdana" w:hAnsi="Verdana"/>
          <w:sz w:val="14"/>
        </w:rPr>
      </w:pPr>
      <w:r w:rsidRPr="00B76F68">
        <w:rPr>
          <w:rFonts w:ascii="Verdana" w:hAnsi="Verdana"/>
          <w:sz w:val="14"/>
        </w:rPr>
        <w:t xml:space="preserve">Provincie Limburg – Universiteitslaan 1 – 3500 Hasselt – </w:t>
      </w:r>
      <w:hyperlink r:id="rId20" w:history="1">
        <w:r w:rsidRPr="00B76F68">
          <w:rPr>
            <w:rStyle w:val="Hyperlink"/>
            <w:rFonts w:ascii="Verdana" w:hAnsi="Verdana"/>
            <w:sz w:val="14"/>
          </w:rPr>
          <w:t>info@limburg.be</w:t>
        </w:r>
      </w:hyperlink>
      <w:r w:rsidRPr="00B76F68">
        <w:rPr>
          <w:rFonts w:ascii="Verdana" w:hAnsi="Verdana"/>
          <w:sz w:val="14"/>
        </w:rPr>
        <w:t xml:space="preserve"> - +32 11 23 71 11 – </w:t>
      </w:r>
      <w:hyperlink r:id="rId21" w:history="1">
        <w:r w:rsidRPr="00B76F68">
          <w:rPr>
            <w:rStyle w:val="Hyperlink"/>
            <w:rFonts w:ascii="Verdana" w:hAnsi="Verdana"/>
            <w:sz w:val="14"/>
          </w:rPr>
          <w:t>http://www.limburg.be</w:t>
        </w:r>
      </w:hyperlink>
    </w:p>
    <w:p w:rsidR="0099794D" w:rsidRPr="00AA3FB4" w:rsidRDefault="0099794D" w:rsidP="0099794D">
      <w:pPr>
        <w:ind w:left="-284"/>
        <w:rPr>
          <w:rFonts w:ascii="Verdana Bold" w:hAnsi="Verdana Bold"/>
          <w:color w:val="1A98E6"/>
        </w:rPr>
      </w:pPr>
    </w:p>
    <w:sectPr w:rsidR="0099794D" w:rsidRPr="00AA3FB4" w:rsidSect="0099794D">
      <w:pgSz w:w="11906" w:h="16838"/>
      <w:pgMar w:top="1440" w:right="1800" w:bottom="1440" w:left="15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Courier New"/>
    <w:charset w:val="00"/>
    <w:family w:val="auto"/>
    <w:pitch w:val="variable"/>
    <w:sig w:usb0="00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68"/>
    <w:rsid w:val="000652CF"/>
    <w:rsid w:val="00196FA2"/>
    <w:rsid w:val="00205E29"/>
    <w:rsid w:val="00266201"/>
    <w:rsid w:val="00295106"/>
    <w:rsid w:val="002E5401"/>
    <w:rsid w:val="003568DE"/>
    <w:rsid w:val="004462DF"/>
    <w:rsid w:val="00517F1D"/>
    <w:rsid w:val="005404B6"/>
    <w:rsid w:val="006052C7"/>
    <w:rsid w:val="00654F9F"/>
    <w:rsid w:val="00740C51"/>
    <w:rsid w:val="00783264"/>
    <w:rsid w:val="00832FBD"/>
    <w:rsid w:val="00890E01"/>
    <w:rsid w:val="00895E8B"/>
    <w:rsid w:val="0099794D"/>
    <w:rsid w:val="009A296E"/>
    <w:rsid w:val="009A2CFF"/>
    <w:rsid w:val="00A4716F"/>
    <w:rsid w:val="00AF5562"/>
    <w:rsid w:val="00AF5A35"/>
    <w:rsid w:val="00B10F93"/>
    <w:rsid w:val="00B73B99"/>
    <w:rsid w:val="00B76F68"/>
    <w:rsid w:val="00BC2554"/>
    <w:rsid w:val="00BE574E"/>
    <w:rsid w:val="00C04535"/>
    <w:rsid w:val="00D4386A"/>
    <w:rsid w:val="00D65951"/>
    <w:rsid w:val="00D83333"/>
    <w:rsid w:val="00E70872"/>
    <w:rsid w:val="00EC0B3D"/>
    <w:rsid w:val="00F5336D"/>
    <w:rsid w:val="00FA6F31"/>
    <w:rsid w:val="00FE6B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75eff,#2e89f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F68"/>
    <w:rPr>
      <w:sz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C92054"/>
    <w:pPr>
      <w:ind w:left="-284"/>
    </w:pPr>
    <w:rPr>
      <w:rFonts w:ascii="Verdana" w:hAnsi="Verdana"/>
      <w:b/>
      <w:color w:val="FF0000"/>
      <w:sz w:val="32"/>
    </w:rPr>
  </w:style>
  <w:style w:type="paragraph" w:customStyle="1" w:styleId="Style2">
    <w:name w:val="Style2"/>
    <w:basedOn w:val="Standaard"/>
    <w:rsid w:val="00C92054"/>
    <w:pPr>
      <w:ind w:left="-284"/>
    </w:pPr>
    <w:rPr>
      <w:rFonts w:ascii="Verdana" w:hAnsi="Verdana"/>
      <w:b/>
    </w:rPr>
  </w:style>
  <w:style w:type="paragraph" w:customStyle="1" w:styleId="Style3">
    <w:name w:val="Style3"/>
    <w:basedOn w:val="Standaard"/>
    <w:rsid w:val="00C92054"/>
    <w:pPr>
      <w:ind w:left="-284"/>
    </w:pPr>
    <w:rPr>
      <w:rFonts w:ascii="Verdana" w:hAnsi="Verdana"/>
      <w:b/>
      <w:color w:val="1A98E6"/>
    </w:rPr>
  </w:style>
  <w:style w:type="paragraph" w:customStyle="1" w:styleId="Lopendetekst">
    <w:name w:val="Lopende tekst"/>
    <w:basedOn w:val="Standaard"/>
    <w:rsid w:val="00B76F68"/>
    <w:pPr>
      <w:ind w:left="-284"/>
    </w:pPr>
    <w:rPr>
      <w:rFonts w:ascii="Verdana" w:hAnsi="Verdana"/>
      <w:sz w:val="18"/>
    </w:rPr>
  </w:style>
  <w:style w:type="character" w:styleId="Hyperlink">
    <w:name w:val="Hyperlink"/>
    <w:rsid w:val="00B76F68"/>
    <w:rPr>
      <w:color w:val="0000FF"/>
      <w:u w:val="single"/>
    </w:rPr>
  </w:style>
  <w:style w:type="paragraph" w:customStyle="1" w:styleId="Titel1">
    <w:name w:val="Titel1"/>
    <w:basedOn w:val="Standaard"/>
    <w:rsid w:val="00C92054"/>
    <w:pPr>
      <w:ind w:left="-284"/>
    </w:pPr>
    <w:rPr>
      <w:rFonts w:ascii="Verdana" w:hAnsi="Verdana"/>
      <w:b/>
      <w:color w:val="FF0000"/>
      <w:sz w:val="20"/>
    </w:rPr>
  </w:style>
  <w:style w:type="character" w:styleId="GevolgdeHyperlink">
    <w:name w:val="FollowedHyperlink"/>
    <w:rsid w:val="00B76F68"/>
    <w:rPr>
      <w:color w:val="800080"/>
      <w:u w:val="single"/>
    </w:rPr>
  </w:style>
  <w:style w:type="paragraph" w:customStyle="1" w:styleId="Inleiding">
    <w:name w:val="Inleiding"/>
    <w:basedOn w:val="Standaard"/>
    <w:rsid w:val="00C92054"/>
    <w:pPr>
      <w:ind w:left="-284"/>
    </w:pPr>
    <w:rPr>
      <w:rFonts w:ascii="Verdana" w:hAnsi="Verdana"/>
      <w:b/>
      <w:sz w:val="18"/>
    </w:rPr>
  </w:style>
  <w:style w:type="character" w:styleId="Verwijzingopmerking">
    <w:name w:val="annotation reference"/>
    <w:uiPriority w:val="99"/>
    <w:semiHidden/>
    <w:unhideWhenUsed/>
    <w:rsid w:val="00196FA2"/>
    <w:rPr>
      <w:sz w:val="16"/>
      <w:szCs w:val="16"/>
    </w:rPr>
  </w:style>
  <w:style w:type="paragraph" w:styleId="Tekstopmerking">
    <w:name w:val="annotation text"/>
    <w:basedOn w:val="Standaard"/>
    <w:link w:val="TekstopmerkingChar"/>
    <w:uiPriority w:val="99"/>
    <w:semiHidden/>
    <w:unhideWhenUsed/>
    <w:rsid w:val="00196FA2"/>
    <w:rPr>
      <w:sz w:val="20"/>
    </w:rPr>
  </w:style>
  <w:style w:type="character" w:customStyle="1" w:styleId="TekstopmerkingChar">
    <w:name w:val="Tekst opmerking Char"/>
    <w:link w:val="Tekstopmerking"/>
    <w:uiPriority w:val="99"/>
    <w:semiHidden/>
    <w:rsid w:val="00196FA2"/>
    <w:rPr>
      <w:lang w:val="nl-NL" w:eastAsia="en-US"/>
    </w:rPr>
  </w:style>
  <w:style w:type="paragraph" w:styleId="Onderwerpvanopmerking">
    <w:name w:val="annotation subject"/>
    <w:basedOn w:val="Tekstopmerking"/>
    <w:next w:val="Tekstopmerking"/>
    <w:link w:val="OnderwerpvanopmerkingChar"/>
    <w:uiPriority w:val="99"/>
    <w:semiHidden/>
    <w:unhideWhenUsed/>
    <w:rsid w:val="00196FA2"/>
    <w:rPr>
      <w:b/>
      <w:bCs/>
    </w:rPr>
  </w:style>
  <w:style w:type="character" w:customStyle="1" w:styleId="OnderwerpvanopmerkingChar">
    <w:name w:val="Onderwerp van opmerking Char"/>
    <w:link w:val="Onderwerpvanopmerking"/>
    <w:uiPriority w:val="99"/>
    <w:semiHidden/>
    <w:rsid w:val="00196FA2"/>
    <w:rPr>
      <w:b/>
      <w:bCs/>
      <w:lang w:val="nl-NL" w:eastAsia="en-US"/>
    </w:rPr>
  </w:style>
  <w:style w:type="paragraph" w:styleId="Ballontekst">
    <w:name w:val="Balloon Text"/>
    <w:basedOn w:val="Standaard"/>
    <w:link w:val="BallontekstChar"/>
    <w:uiPriority w:val="99"/>
    <w:semiHidden/>
    <w:unhideWhenUsed/>
    <w:rsid w:val="00196FA2"/>
    <w:rPr>
      <w:rFonts w:ascii="Tahoma" w:hAnsi="Tahoma" w:cs="Tahoma"/>
      <w:sz w:val="16"/>
      <w:szCs w:val="16"/>
    </w:rPr>
  </w:style>
  <w:style w:type="character" w:customStyle="1" w:styleId="BallontekstChar">
    <w:name w:val="Ballontekst Char"/>
    <w:link w:val="Ballontekst"/>
    <w:uiPriority w:val="99"/>
    <w:semiHidden/>
    <w:rsid w:val="00196FA2"/>
    <w:rPr>
      <w:rFonts w:ascii="Tahoma" w:hAnsi="Tahoma" w:cs="Tahoma"/>
      <w:sz w:val="16"/>
      <w:szCs w:val="16"/>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6F68"/>
    <w:rPr>
      <w:sz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Standaard"/>
    <w:rsid w:val="00C92054"/>
    <w:pPr>
      <w:ind w:left="-284"/>
    </w:pPr>
    <w:rPr>
      <w:rFonts w:ascii="Verdana" w:hAnsi="Verdana"/>
      <w:b/>
      <w:color w:val="FF0000"/>
      <w:sz w:val="32"/>
    </w:rPr>
  </w:style>
  <w:style w:type="paragraph" w:customStyle="1" w:styleId="Style2">
    <w:name w:val="Style2"/>
    <w:basedOn w:val="Standaard"/>
    <w:rsid w:val="00C92054"/>
    <w:pPr>
      <w:ind w:left="-284"/>
    </w:pPr>
    <w:rPr>
      <w:rFonts w:ascii="Verdana" w:hAnsi="Verdana"/>
      <w:b/>
    </w:rPr>
  </w:style>
  <w:style w:type="paragraph" w:customStyle="1" w:styleId="Style3">
    <w:name w:val="Style3"/>
    <w:basedOn w:val="Standaard"/>
    <w:rsid w:val="00C92054"/>
    <w:pPr>
      <w:ind w:left="-284"/>
    </w:pPr>
    <w:rPr>
      <w:rFonts w:ascii="Verdana" w:hAnsi="Verdana"/>
      <w:b/>
      <w:color w:val="1A98E6"/>
    </w:rPr>
  </w:style>
  <w:style w:type="paragraph" w:customStyle="1" w:styleId="Lopendetekst">
    <w:name w:val="Lopende tekst"/>
    <w:basedOn w:val="Standaard"/>
    <w:rsid w:val="00B76F68"/>
    <w:pPr>
      <w:ind w:left="-284"/>
    </w:pPr>
    <w:rPr>
      <w:rFonts w:ascii="Verdana" w:hAnsi="Verdana"/>
      <w:sz w:val="18"/>
    </w:rPr>
  </w:style>
  <w:style w:type="character" w:styleId="Hyperlink">
    <w:name w:val="Hyperlink"/>
    <w:rsid w:val="00B76F68"/>
    <w:rPr>
      <w:color w:val="0000FF"/>
      <w:u w:val="single"/>
    </w:rPr>
  </w:style>
  <w:style w:type="paragraph" w:customStyle="1" w:styleId="Titel1">
    <w:name w:val="Titel1"/>
    <w:basedOn w:val="Standaard"/>
    <w:rsid w:val="00C92054"/>
    <w:pPr>
      <w:ind w:left="-284"/>
    </w:pPr>
    <w:rPr>
      <w:rFonts w:ascii="Verdana" w:hAnsi="Verdana"/>
      <w:b/>
      <w:color w:val="FF0000"/>
      <w:sz w:val="20"/>
    </w:rPr>
  </w:style>
  <w:style w:type="character" w:styleId="GevolgdeHyperlink">
    <w:name w:val="FollowedHyperlink"/>
    <w:rsid w:val="00B76F68"/>
    <w:rPr>
      <w:color w:val="800080"/>
      <w:u w:val="single"/>
    </w:rPr>
  </w:style>
  <w:style w:type="paragraph" w:customStyle="1" w:styleId="Inleiding">
    <w:name w:val="Inleiding"/>
    <w:basedOn w:val="Standaard"/>
    <w:rsid w:val="00C92054"/>
    <w:pPr>
      <w:ind w:left="-284"/>
    </w:pPr>
    <w:rPr>
      <w:rFonts w:ascii="Verdana" w:hAnsi="Verdana"/>
      <w:b/>
      <w:sz w:val="18"/>
    </w:rPr>
  </w:style>
  <w:style w:type="character" w:styleId="Verwijzingopmerking">
    <w:name w:val="annotation reference"/>
    <w:uiPriority w:val="99"/>
    <w:semiHidden/>
    <w:unhideWhenUsed/>
    <w:rsid w:val="00196FA2"/>
    <w:rPr>
      <w:sz w:val="16"/>
      <w:szCs w:val="16"/>
    </w:rPr>
  </w:style>
  <w:style w:type="paragraph" w:styleId="Tekstopmerking">
    <w:name w:val="annotation text"/>
    <w:basedOn w:val="Standaard"/>
    <w:link w:val="TekstopmerkingChar"/>
    <w:uiPriority w:val="99"/>
    <w:semiHidden/>
    <w:unhideWhenUsed/>
    <w:rsid w:val="00196FA2"/>
    <w:rPr>
      <w:sz w:val="20"/>
    </w:rPr>
  </w:style>
  <w:style w:type="character" w:customStyle="1" w:styleId="TekstopmerkingChar">
    <w:name w:val="Tekst opmerking Char"/>
    <w:link w:val="Tekstopmerking"/>
    <w:uiPriority w:val="99"/>
    <w:semiHidden/>
    <w:rsid w:val="00196FA2"/>
    <w:rPr>
      <w:lang w:val="nl-NL" w:eastAsia="en-US"/>
    </w:rPr>
  </w:style>
  <w:style w:type="paragraph" w:styleId="Onderwerpvanopmerking">
    <w:name w:val="annotation subject"/>
    <w:basedOn w:val="Tekstopmerking"/>
    <w:next w:val="Tekstopmerking"/>
    <w:link w:val="OnderwerpvanopmerkingChar"/>
    <w:uiPriority w:val="99"/>
    <w:semiHidden/>
    <w:unhideWhenUsed/>
    <w:rsid w:val="00196FA2"/>
    <w:rPr>
      <w:b/>
      <w:bCs/>
    </w:rPr>
  </w:style>
  <w:style w:type="character" w:customStyle="1" w:styleId="OnderwerpvanopmerkingChar">
    <w:name w:val="Onderwerp van opmerking Char"/>
    <w:link w:val="Onderwerpvanopmerking"/>
    <w:uiPriority w:val="99"/>
    <w:semiHidden/>
    <w:rsid w:val="00196FA2"/>
    <w:rPr>
      <w:b/>
      <w:bCs/>
      <w:lang w:val="nl-NL" w:eastAsia="en-US"/>
    </w:rPr>
  </w:style>
  <w:style w:type="paragraph" w:styleId="Ballontekst">
    <w:name w:val="Balloon Text"/>
    <w:basedOn w:val="Standaard"/>
    <w:link w:val="BallontekstChar"/>
    <w:uiPriority w:val="99"/>
    <w:semiHidden/>
    <w:unhideWhenUsed/>
    <w:rsid w:val="00196FA2"/>
    <w:rPr>
      <w:rFonts w:ascii="Tahoma" w:hAnsi="Tahoma" w:cs="Tahoma"/>
      <w:sz w:val="16"/>
      <w:szCs w:val="16"/>
    </w:rPr>
  </w:style>
  <w:style w:type="character" w:customStyle="1" w:styleId="BallontekstChar">
    <w:name w:val="Ballontekst Char"/>
    <w:link w:val="Ballontekst"/>
    <w:uiPriority w:val="99"/>
    <w:semiHidden/>
    <w:rsid w:val="00196FA2"/>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hyperlink" Target="http://vote.europanostra.org/" TargetMode="External"/><Relationship Id="rId13" Type="http://schemas.openxmlformats.org/officeDocument/2006/relationships/hyperlink" Target="http://www.erfgoedplus.be/pers" TargetMode="External"/><Relationship Id="rId18" Type="http://schemas.openxmlformats.org/officeDocument/2006/relationships/hyperlink" Target="http://www.facebook.com/limburg.be" TargetMode="External"/><Relationship Id="rId3" Type="http://schemas.openxmlformats.org/officeDocument/2006/relationships/settings" Target="settings.xml"/><Relationship Id="rId21" Type="http://schemas.openxmlformats.org/officeDocument/2006/relationships/hyperlink" Target="http://www.limburg.be" TargetMode="External"/><Relationship Id="rId7" Type="http://schemas.openxmlformats.org/officeDocument/2006/relationships/hyperlink" Target="http://www.erfgoedplus.be" TargetMode="External"/><Relationship Id="rId12" Type="http://schemas.openxmlformats.org/officeDocument/2006/relationships/hyperlink" Target="http://www.limburg.be/kalender"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2.png"/><Relationship Id="rId20" Type="http://schemas.openxmlformats.org/officeDocument/2006/relationships/hyperlink" Target="mailto:info@limburg.be" TargetMode="External"/><Relationship Id="rId1" Type="http://schemas.openxmlformats.org/officeDocument/2006/relationships/styles" Target="styles.xml"/><Relationship Id="rId6" Type="http://schemas.openxmlformats.org/officeDocument/2006/relationships/hyperlink" Target="http://www.limburg.be" TargetMode="External"/><Relationship Id="rId11" Type="http://schemas.openxmlformats.org/officeDocument/2006/relationships/hyperlink" Target="http://www.limburg.be/nieuws" TargetMode="External"/><Relationship Id="rId5" Type="http://schemas.openxmlformats.org/officeDocument/2006/relationships/image" Target="media/image1.png"/><Relationship Id="rId15" Type="http://schemas.openxmlformats.org/officeDocument/2006/relationships/hyperlink" Target="http://www.limburg.be/monumentenwachtlimburg" TargetMode="External"/><Relationship Id="rId23" Type="http://schemas.openxmlformats.org/officeDocument/2006/relationships/theme" Target="theme/theme1.xml"/><Relationship Id="rId10" Type="http://schemas.openxmlformats.org/officeDocument/2006/relationships/hyperlink" Target="mailto:sandro.claes@limburg.be" TargetMode="External"/><Relationship Id="rId19" Type="http://schemas.openxmlformats.org/officeDocument/2006/relationships/hyperlink" Target="https://twitter.com/LimburgBe" TargetMode="External"/><Relationship Id="rId4" Type="http://schemas.openxmlformats.org/officeDocument/2006/relationships/webSettings" Target="webSettings.xml"/><Relationship Id="rId9" Type="http://schemas.openxmlformats.org/officeDocument/2006/relationships/hyperlink" Target="mailto:liesbeth.deckers@limburg.be" TargetMode="External"/><Relationship Id="rId14" Type="http://schemas.openxmlformats.org/officeDocument/2006/relationships/hyperlink" Target="https://youtu.be/MJPJ4-ou3z4"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5296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provincie: limburg</vt:lpstr>
      <vt:lpstr>         provincie: limburg</vt:lpstr>
    </vt:vector>
  </TitlesOfParts>
  <Company>Provincie Limburg</Company>
  <LinksUpToDate>false</LinksUpToDate>
  <CharactersWithSpaces>6030</CharactersWithSpaces>
  <SharedDoc>false</SharedDoc>
  <HLinks>
    <vt:vector size="84" baseType="variant">
      <vt:variant>
        <vt:i4>7667810</vt:i4>
      </vt:variant>
      <vt:variant>
        <vt:i4>39</vt:i4>
      </vt:variant>
      <vt:variant>
        <vt:i4>0</vt:i4>
      </vt:variant>
      <vt:variant>
        <vt:i4>5</vt:i4>
      </vt:variant>
      <vt:variant>
        <vt:lpwstr>http://www.limburg.be/</vt:lpwstr>
      </vt:variant>
      <vt:variant>
        <vt:lpwstr/>
      </vt:variant>
      <vt:variant>
        <vt:i4>2031674</vt:i4>
      </vt:variant>
      <vt:variant>
        <vt:i4>36</vt:i4>
      </vt:variant>
      <vt:variant>
        <vt:i4>0</vt:i4>
      </vt:variant>
      <vt:variant>
        <vt:i4>5</vt:i4>
      </vt:variant>
      <vt:variant>
        <vt:lpwstr>mailto:info@limburg.be</vt:lpwstr>
      </vt:variant>
      <vt:variant>
        <vt:lpwstr/>
      </vt:variant>
      <vt:variant>
        <vt:i4>131142</vt:i4>
      </vt:variant>
      <vt:variant>
        <vt:i4>33</vt:i4>
      </vt:variant>
      <vt:variant>
        <vt:i4>0</vt:i4>
      </vt:variant>
      <vt:variant>
        <vt:i4>5</vt:i4>
      </vt:variant>
      <vt:variant>
        <vt:lpwstr>https://twitter.com/LimburgBe</vt:lpwstr>
      </vt:variant>
      <vt:variant>
        <vt:lpwstr/>
      </vt:variant>
      <vt:variant>
        <vt:i4>8323119</vt:i4>
      </vt:variant>
      <vt:variant>
        <vt:i4>30</vt:i4>
      </vt:variant>
      <vt:variant>
        <vt:i4>0</vt:i4>
      </vt:variant>
      <vt:variant>
        <vt:i4>5</vt:i4>
      </vt:variant>
      <vt:variant>
        <vt:lpwstr>http://www.facebook.com/limburg.be</vt:lpwstr>
      </vt:variant>
      <vt:variant>
        <vt:lpwstr/>
      </vt:variant>
      <vt:variant>
        <vt:i4>655390</vt:i4>
      </vt:variant>
      <vt:variant>
        <vt:i4>27</vt:i4>
      </vt:variant>
      <vt:variant>
        <vt:i4>0</vt:i4>
      </vt:variant>
      <vt:variant>
        <vt:i4>5</vt:i4>
      </vt:variant>
      <vt:variant>
        <vt:lpwstr>http://www.limburg.be/monumentenwachtlimburg</vt:lpwstr>
      </vt:variant>
      <vt:variant>
        <vt:lpwstr/>
      </vt:variant>
      <vt:variant>
        <vt:i4>86</vt:i4>
      </vt:variant>
      <vt:variant>
        <vt:i4>24</vt:i4>
      </vt:variant>
      <vt:variant>
        <vt:i4>0</vt:i4>
      </vt:variant>
      <vt:variant>
        <vt:i4>5</vt:i4>
      </vt:variant>
      <vt:variant>
        <vt:lpwstr>https://youtu.be/MJPJ4-ou3z4</vt:lpwstr>
      </vt:variant>
      <vt:variant>
        <vt:lpwstr/>
      </vt:variant>
      <vt:variant>
        <vt:i4>6750316</vt:i4>
      </vt:variant>
      <vt:variant>
        <vt:i4>21</vt:i4>
      </vt:variant>
      <vt:variant>
        <vt:i4>0</vt:i4>
      </vt:variant>
      <vt:variant>
        <vt:i4>5</vt:i4>
      </vt:variant>
      <vt:variant>
        <vt:lpwstr>http://www.erfgoedplus.be/pers</vt:lpwstr>
      </vt:variant>
      <vt:variant>
        <vt:lpwstr/>
      </vt:variant>
      <vt:variant>
        <vt:i4>6750318</vt:i4>
      </vt:variant>
      <vt:variant>
        <vt:i4>18</vt:i4>
      </vt:variant>
      <vt:variant>
        <vt:i4>0</vt:i4>
      </vt:variant>
      <vt:variant>
        <vt:i4>5</vt:i4>
      </vt:variant>
      <vt:variant>
        <vt:lpwstr>http://www.limburg.be/kalender</vt:lpwstr>
      </vt:variant>
      <vt:variant>
        <vt:lpwstr/>
      </vt:variant>
      <vt:variant>
        <vt:i4>1703966</vt:i4>
      </vt:variant>
      <vt:variant>
        <vt:i4>15</vt:i4>
      </vt:variant>
      <vt:variant>
        <vt:i4>0</vt:i4>
      </vt:variant>
      <vt:variant>
        <vt:i4>5</vt:i4>
      </vt:variant>
      <vt:variant>
        <vt:lpwstr>http://www.limburg.be/nieuws</vt:lpwstr>
      </vt:variant>
      <vt:variant>
        <vt:lpwstr/>
      </vt:variant>
      <vt:variant>
        <vt:i4>5767200</vt:i4>
      </vt:variant>
      <vt:variant>
        <vt:i4>12</vt:i4>
      </vt:variant>
      <vt:variant>
        <vt:i4>0</vt:i4>
      </vt:variant>
      <vt:variant>
        <vt:i4>5</vt:i4>
      </vt:variant>
      <vt:variant>
        <vt:lpwstr>mailto:sandro.claes@limburg.be</vt:lpwstr>
      </vt:variant>
      <vt:variant>
        <vt:lpwstr/>
      </vt:variant>
      <vt:variant>
        <vt:i4>6094909</vt:i4>
      </vt:variant>
      <vt:variant>
        <vt:i4>9</vt:i4>
      </vt:variant>
      <vt:variant>
        <vt:i4>0</vt:i4>
      </vt:variant>
      <vt:variant>
        <vt:i4>5</vt:i4>
      </vt:variant>
      <vt:variant>
        <vt:lpwstr>mailto:liesbeth.deckers@limburg.be</vt:lpwstr>
      </vt:variant>
      <vt:variant>
        <vt:lpwstr/>
      </vt:variant>
      <vt:variant>
        <vt:i4>917591</vt:i4>
      </vt:variant>
      <vt:variant>
        <vt:i4>6</vt:i4>
      </vt:variant>
      <vt:variant>
        <vt:i4>0</vt:i4>
      </vt:variant>
      <vt:variant>
        <vt:i4>5</vt:i4>
      </vt:variant>
      <vt:variant>
        <vt:lpwstr>http://vote.europanostra.org/</vt:lpwstr>
      </vt:variant>
      <vt:variant>
        <vt:lpwstr/>
      </vt:variant>
      <vt:variant>
        <vt:i4>7405678</vt:i4>
      </vt:variant>
      <vt:variant>
        <vt:i4>3</vt:i4>
      </vt:variant>
      <vt:variant>
        <vt:i4>0</vt:i4>
      </vt:variant>
      <vt:variant>
        <vt:i4>5</vt:i4>
      </vt:variant>
      <vt:variant>
        <vt:lpwstr>http://www.erfgoedplus.be/</vt:lpwstr>
      </vt:variant>
      <vt:variant>
        <vt:lpwstr/>
      </vt:variant>
      <vt:variant>
        <vt:i4>7667810</vt:i4>
      </vt:variant>
      <vt:variant>
        <vt:i4>0</vt:i4>
      </vt:variant>
      <vt:variant>
        <vt:i4>0</vt:i4>
      </vt:variant>
      <vt:variant>
        <vt:i4>5</vt:i4>
      </vt:variant>
      <vt:variant>
        <vt:lpwstr>http://www.limburg.be/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provincie: limburg</dc:title>
  <dc:creator>Moniek Calcoen</dc:creator>
  <cp:lastModifiedBy>Swyngedauw Karen</cp:lastModifiedBy>
  <cp:revision>3</cp:revision>
  <dcterms:created xsi:type="dcterms:W3CDTF">2017-04-05T08:39:00Z</dcterms:created>
  <dcterms:modified xsi:type="dcterms:W3CDTF">2017-04-05T08:42:00Z</dcterms:modified>
</cp:coreProperties>
</file>